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4E82" w:rsidRPr="00D35C72" w:rsidRDefault="002640DE">
      <w:pPr>
        <w:rPr>
          <w:rFonts w:cs="Arial"/>
        </w:rPr>
      </w:pPr>
      <w:r>
        <w:rPr>
          <w:noProof/>
        </w:rPr>
        <mc:AlternateContent>
          <mc:Choice Requires="wps">
            <w:drawing>
              <wp:anchor distT="36576" distB="36576" distL="36576" distR="36576" simplePos="0" relativeHeight="251654144" behindDoc="0" locked="0" layoutInCell="1" allowOverlap="1">
                <wp:simplePos x="0" y="0"/>
                <wp:positionH relativeFrom="column">
                  <wp:posOffset>-544195</wp:posOffset>
                </wp:positionH>
                <wp:positionV relativeFrom="paragraph">
                  <wp:posOffset>-238125</wp:posOffset>
                </wp:positionV>
                <wp:extent cx="6506845" cy="463550"/>
                <wp:effectExtent l="8255" t="9525" r="28575" b="222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63550"/>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rsidR="003B4E82" w:rsidRPr="008A49A3" w:rsidRDefault="003B4E82" w:rsidP="00F63CCA">
                            <w:pPr>
                              <w:bidi w:val="0"/>
                              <w:spacing w:line="360" w:lineRule="auto"/>
                              <w:jc w:val="center"/>
                              <w:rPr>
                                <w:rFonts w:ascii="Times New Roman" w:hAnsi="Times New Roman" w:cs="Times New Roman"/>
                                <w:b/>
                                <w:bCs/>
                              </w:rPr>
                            </w:pPr>
                            <w:r w:rsidRPr="008A49A3">
                              <w:rPr>
                                <w:rFonts w:ascii="Times New Roman" w:hAnsi="Times New Roman" w:cs="Times New Roman"/>
                                <w:b/>
                                <w:bCs/>
                                <w:u w:val="single"/>
                              </w:rPr>
                              <w:t>Name of the module</w:t>
                            </w:r>
                            <w:r w:rsidRPr="00A801FF">
                              <w:rPr>
                                <w:rFonts w:ascii="Times New Roman" w:hAnsi="Times New Roman" w:cs="Times New Roman"/>
                                <w:b/>
                                <w:bCs/>
                                <w:color w:val="auto"/>
                              </w:rPr>
                              <w:t xml:space="preserve">: </w:t>
                            </w:r>
                            <w:r w:rsidR="00A801FF" w:rsidRPr="00A801FF">
                              <w:rPr>
                                <w:rFonts w:ascii="Times New Roman" w:hAnsi="Times New Roman" w:cs="Times New Roman"/>
                                <w:color w:val="auto"/>
                                <w:sz w:val="22"/>
                                <w:szCs w:val="22"/>
                              </w:rPr>
                              <w:t>therapeutic</w:t>
                            </w:r>
                            <w:r w:rsidR="00A801FF" w:rsidRPr="00A801FF">
                              <w:rPr>
                                <w:rFonts w:ascii="Times New Roman" w:hAnsi="Times New Roman" w:cs="Times New Roman"/>
                                <w:b/>
                                <w:bCs/>
                                <w:color w:val="auto"/>
                                <w:sz w:val="22"/>
                                <w:szCs w:val="22"/>
                              </w:rPr>
                              <w:t xml:space="preserve"> </w:t>
                            </w:r>
                            <w:r w:rsidR="00A801FF" w:rsidRPr="00A801FF">
                              <w:rPr>
                                <w:rFonts w:ascii="Times New Roman" w:hAnsi="Times New Roman" w:cs="Times New Roman"/>
                                <w:color w:val="auto"/>
                                <w:sz w:val="22"/>
                                <w:szCs w:val="22"/>
                              </w:rPr>
                              <w:t xml:space="preserve">issues in the treatment of </w:t>
                            </w:r>
                            <w:r w:rsidR="00A801FF">
                              <w:rPr>
                                <w:rFonts w:ascii="Times New Roman" w:hAnsi="Times New Roman" w:cs="Times New Roman"/>
                                <w:color w:val="auto"/>
                                <w:sz w:val="22"/>
                                <w:szCs w:val="22"/>
                              </w:rPr>
                              <w:t>patients with central nerve system</w:t>
                            </w:r>
                            <w:r w:rsidR="00F63CCA">
                              <w:rPr>
                                <w:rFonts w:ascii="Times New Roman" w:hAnsi="Times New Roman" w:cs="Times New Roman"/>
                                <w:color w:val="auto"/>
                                <w:sz w:val="22"/>
                                <w:szCs w:val="22"/>
                              </w:rPr>
                              <w:t xml:space="preserve"> lesion</w:t>
                            </w:r>
                            <w:r w:rsidR="00A801FF" w:rsidRPr="00A801FF">
                              <w:rPr>
                                <w:rFonts w:ascii="Times New Roman" w:hAnsi="Times New Roman" w:cs="Times New Roman"/>
                                <w:color w:val="auto"/>
                                <w:sz w:val="22"/>
                                <w:szCs w:val="22"/>
                              </w:rPr>
                              <w:t>: part 1</w:t>
                            </w:r>
                          </w:p>
                          <w:p w:rsidR="003B4E82" w:rsidRPr="008A49A3" w:rsidRDefault="003B4E82" w:rsidP="00A801FF">
                            <w:pPr>
                              <w:bidi w:val="0"/>
                              <w:spacing w:line="360" w:lineRule="auto"/>
                              <w:jc w:val="center"/>
                              <w:rPr>
                                <w:rFonts w:ascii="Times New Roman" w:hAnsi="Times New Roman" w:cs="Times New Roman"/>
                                <w:b/>
                                <w:bCs/>
                                <w:color w:val="FF0000"/>
                                <w:sz w:val="16"/>
                                <w:szCs w:val="16"/>
                              </w:rPr>
                            </w:pPr>
                            <w:r w:rsidRPr="008A49A3">
                              <w:rPr>
                                <w:rFonts w:ascii="Times New Roman" w:hAnsi="Times New Roman" w:cs="Times New Roman"/>
                                <w:b/>
                                <w:bCs/>
                                <w:u w:val="single"/>
                              </w:rPr>
                              <w:t>Number of module</w:t>
                            </w:r>
                            <w:r w:rsidR="00A801FF">
                              <w:rPr>
                                <w:rFonts w:ascii="Arial" w:hAnsi="Arial" w:cs="Arial" w:hint="cs"/>
                                <w:sz w:val="22"/>
                                <w:szCs w:val="22"/>
                                <w:rtl/>
                              </w:rPr>
                              <w:t xml:space="preserve"> </w:t>
                            </w:r>
                            <w:r w:rsidR="00A801FF" w:rsidRPr="0050416E">
                              <w:rPr>
                                <w:rFonts w:ascii="Arial" w:hAnsi="Arial" w:cs="Arial"/>
                                <w:sz w:val="22"/>
                                <w:szCs w:val="22"/>
                                <w:rtl/>
                              </w:rPr>
                              <w:t>473-2-0023</w:t>
                            </w:r>
                          </w:p>
                          <w:p w:rsidR="003B4E82" w:rsidRPr="008A49A3" w:rsidRDefault="003B4E82" w:rsidP="00AE196F">
                            <w:pPr>
                              <w:bidi w:val="0"/>
                              <w:spacing w:line="360" w:lineRule="auto"/>
                              <w:jc w:val="center"/>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85pt;margin-top:-18.75pt;width:512.35pt;height:36.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" strokeweight=".25pt" insetpen="t">
                <v:shadow on="t" color="#868686"/>
                <v:textbox inset="2.88pt,2.88pt,2.88pt,2.88pt">
                  <w:txbxContent>
                    <w:p w:rsidR="003B4E82" w:rsidRPr="008A49A3" w:rsidRDefault="003B4E82" w:rsidP="00F63CCA">
                      <w:pPr>
                        <w:bidi w:val="0"/>
                        <w:spacing w:line="360" w:lineRule="auto"/>
                        <w:jc w:val="center"/>
                        <w:rPr>
                          <w:rFonts w:ascii="Times New Roman" w:hAnsi="Times New Roman" w:cs="Times New Roman"/>
                          <w:b/>
                          <w:bCs/>
                        </w:rPr>
                      </w:pPr>
                      <w:r w:rsidRPr="008A49A3">
                        <w:rPr>
                          <w:rFonts w:ascii="Times New Roman" w:hAnsi="Times New Roman" w:cs="Times New Roman"/>
                          <w:b/>
                          <w:bCs/>
                          <w:u w:val="single"/>
                        </w:rPr>
                        <w:t>Name of the module</w:t>
                      </w:r>
                      <w:r w:rsidRPr="00A801FF">
                        <w:rPr>
                          <w:rFonts w:ascii="Times New Roman" w:hAnsi="Times New Roman" w:cs="Times New Roman"/>
                          <w:b/>
                          <w:bCs/>
                          <w:color w:val="auto"/>
                        </w:rPr>
                        <w:t xml:space="preserve">: </w:t>
                      </w:r>
                      <w:r w:rsidR="00A801FF" w:rsidRPr="00A801FF">
                        <w:rPr>
                          <w:rFonts w:ascii="Times New Roman" w:hAnsi="Times New Roman" w:cs="Times New Roman"/>
                          <w:color w:val="auto"/>
                          <w:sz w:val="22"/>
                          <w:szCs w:val="22"/>
                        </w:rPr>
                        <w:t>therapeutic</w:t>
                      </w:r>
                      <w:r w:rsidR="00A801FF" w:rsidRPr="00A801FF">
                        <w:rPr>
                          <w:rFonts w:ascii="Times New Roman" w:hAnsi="Times New Roman" w:cs="Times New Roman"/>
                          <w:b/>
                          <w:bCs/>
                          <w:color w:val="auto"/>
                          <w:sz w:val="22"/>
                          <w:szCs w:val="22"/>
                        </w:rPr>
                        <w:t xml:space="preserve"> </w:t>
                      </w:r>
                      <w:r w:rsidR="00A801FF" w:rsidRPr="00A801FF">
                        <w:rPr>
                          <w:rFonts w:ascii="Times New Roman" w:hAnsi="Times New Roman" w:cs="Times New Roman"/>
                          <w:color w:val="auto"/>
                          <w:sz w:val="22"/>
                          <w:szCs w:val="22"/>
                        </w:rPr>
                        <w:t xml:space="preserve">issues in the treatment of </w:t>
                      </w:r>
                      <w:r w:rsidR="00A801FF">
                        <w:rPr>
                          <w:rFonts w:ascii="Times New Roman" w:hAnsi="Times New Roman" w:cs="Times New Roman"/>
                          <w:color w:val="auto"/>
                          <w:sz w:val="22"/>
                          <w:szCs w:val="22"/>
                        </w:rPr>
                        <w:t>patients with central nerve system</w:t>
                      </w:r>
                      <w:r w:rsidR="00F63CCA">
                        <w:rPr>
                          <w:rFonts w:ascii="Times New Roman" w:hAnsi="Times New Roman" w:cs="Times New Roman"/>
                          <w:color w:val="auto"/>
                          <w:sz w:val="22"/>
                          <w:szCs w:val="22"/>
                        </w:rPr>
                        <w:t xml:space="preserve"> lesion</w:t>
                      </w:r>
                      <w:r w:rsidR="00A801FF" w:rsidRPr="00A801FF">
                        <w:rPr>
                          <w:rFonts w:ascii="Times New Roman" w:hAnsi="Times New Roman" w:cs="Times New Roman"/>
                          <w:color w:val="auto"/>
                          <w:sz w:val="22"/>
                          <w:szCs w:val="22"/>
                        </w:rPr>
                        <w:t>: part 1</w:t>
                      </w:r>
                    </w:p>
                    <w:p w:rsidR="003B4E82" w:rsidRPr="008A49A3" w:rsidRDefault="003B4E82" w:rsidP="00A801FF">
                      <w:pPr>
                        <w:bidi w:val="0"/>
                        <w:spacing w:line="360" w:lineRule="auto"/>
                        <w:jc w:val="center"/>
                        <w:rPr>
                          <w:rFonts w:ascii="Times New Roman" w:hAnsi="Times New Roman" w:cs="Times New Roman"/>
                          <w:b/>
                          <w:bCs/>
                          <w:color w:val="FF0000"/>
                          <w:sz w:val="16"/>
                          <w:szCs w:val="16"/>
                        </w:rPr>
                      </w:pPr>
                      <w:r w:rsidRPr="008A49A3">
                        <w:rPr>
                          <w:rFonts w:ascii="Times New Roman" w:hAnsi="Times New Roman" w:cs="Times New Roman"/>
                          <w:b/>
                          <w:bCs/>
                          <w:u w:val="single"/>
                        </w:rPr>
                        <w:t>Number of module</w:t>
                      </w:r>
                      <w:r w:rsidR="00A801FF">
                        <w:rPr>
                          <w:rFonts w:ascii="Arial" w:hAnsi="Arial" w:cs="Arial" w:hint="cs"/>
                          <w:sz w:val="22"/>
                          <w:szCs w:val="22"/>
                          <w:rtl/>
                        </w:rPr>
                        <w:t xml:space="preserve"> </w:t>
                      </w:r>
                      <w:r w:rsidR="00A801FF" w:rsidRPr="0050416E">
                        <w:rPr>
                          <w:rFonts w:ascii="Arial" w:hAnsi="Arial" w:cs="Arial"/>
                          <w:sz w:val="22"/>
                          <w:szCs w:val="22"/>
                          <w:rtl/>
                        </w:rPr>
                        <w:t>473-2-0023</w:t>
                      </w:r>
                    </w:p>
                    <w:p w:rsidR="003B4E82" w:rsidRPr="008A49A3" w:rsidRDefault="003B4E82" w:rsidP="00AE196F">
                      <w:pPr>
                        <w:bidi w:val="0"/>
                        <w:spacing w:line="360" w:lineRule="auto"/>
                        <w:jc w:val="center"/>
                        <w:rPr>
                          <w:rFonts w:ascii="Times New Roman" w:hAnsi="Times New Roman" w:cs="Times New Roman"/>
                          <w:b/>
                          <w:bCs/>
                        </w:rPr>
                      </w:pPr>
                    </w:p>
                  </w:txbxContent>
                </v:textbox>
              </v:shape>
            </w:pict>
          </mc:Fallback>
        </mc:AlternateContent>
      </w:r>
    </w:p>
    <w:p w:rsidR="003B4E82" w:rsidRDefault="002640DE">
      <w:r>
        <w:rPr>
          <w:noProof/>
        </w:rPr>
        <mc:AlternateContent>
          <mc:Choice Requires="wps">
            <w:drawing>
              <wp:anchor distT="36576" distB="36576" distL="36576" distR="36576" simplePos="0" relativeHeight="251652096" behindDoc="0" locked="0" layoutInCell="1" allowOverlap="1">
                <wp:simplePos x="0" y="0"/>
                <wp:positionH relativeFrom="column">
                  <wp:posOffset>-548005</wp:posOffset>
                </wp:positionH>
                <wp:positionV relativeFrom="paragraph">
                  <wp:posOffset>214630</wp:posOffset>
                </wp:positionV>
                <wp:extent cx="2038350" cy="8836660"/>
                <wp:effectExtent l="13970" t="5080" r="24130" b="260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A801FF">
                            <w:pPr>
                              <w:bidi w:val="0"/>
                              <w:spacing w:line="360" w:lineRule="auto"/>
                              <w:rPr>
                                <w:rFonts w:ascii="Times New Roman" w:hAnsi="Times New Roman" w:cs="Times New Roman"/>
                                <w:color w:val="FF0000"/>
                                <w:u w:val="single"/>
                              </w:rPr>
                            </w:pPr>
                            <w:r w:rsidRPr="008A49A3">
                              <w:rPr>
                                <w:rFonts w:ascii="Times New Roman" w:hAnsi="Times New Roman" w:cs="Times New Roman"/>
                                <w:u w:val="single"/>
                              </w:rPr>
                              <w:t>BGU Credits</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2</w:t>
                            </w:r>
                          </w:p>
                          <w:p w:rsidR="003B4E82" w:rsidRPr="008A49A3" w:rsidRDefault="003B4E82" w:rsidP="00BF547E">
                            <w:pPr>
                              <w:bidi w:val="0"/>
                              <w:spacing w:line="360" w:lineRule="auto"/>
                              <w:rPr>
                                <w:rFonts w:ascii="Times New Roman" w:hAnsi="Times New Roman" w:cs="Times New Roman"/>
                                <w:color w:val="FF0000"/>
                              </w:rPr>
                            </w:pPr>
                            <w:r w:rsidRPr="008A49A3">
                              <w:rPr>
                                <w:rFonts w:ascii="Times New Roman" w:hAnsi="Times New Roman" w:cs="Times New Roman"/>
                                <w:u w:val="single"/>
                              </w:rPr>
                              <w:t>ECTS credits</w:t>
                            </w:r>
                            <w:r w:rsidRPr="008A49A3">
                              <w:rPr>
                                <w:rFonts w:ascii="Times New Roman" w:hAnsi="Times New Roman" w:cs="Times New Roman"/>
                              </w:rPr>
                              <w:t xml:space="preserve">: </w:t>
                            </w:r>
                            <w:r w:rsidRPr="008A49A3">
                              <w:rPr>
                                <w:rFonts w:ascii="Times New Roman" w:hAnsi="Times New Roman" w:cs="Times New Roman"/>
                                <w:color w:val="FF0000"/>
                                <w:sz w:val="16"/>
                                <w:szCs w:val="16"/>
                              </w:rPr>
                              <w:t>number of credits in the European Credit Transfer System</w:t>
                            </w:r>
                          </w:p>
                          <w:p w:rsidR="003B4E82" w:rsidRPr="00A801FF" w:rsidRDefault="003B4E82" w:rsidP="00A801FF">
                            <w:pPr>
                              <w:bidi w:val="0"/>
                              <w:spacing w:line="360" w:lineRule="auto"/>
                              <w:jc w:val="both"/>
                              <w:rPr>
                                <w:rFonts w:ascii="Times New Roman" w:hAnsi="Times New Roman" w:cs="Times New Roman"/>
                                <w:color w:val="auto"/>
                              </w:rPr>
                            </w:pPr>
                            <w:r w:rsidRPr="008A49A3">
                              <w:rPr>
                                <w:rFonts w:ascii="Times New Roman" w:hAnsi="Times New Roman" w:cs="Times New Roman"/>
                                <w:u w:val="single"/>
                              </w:rPr>
                              <w:t>Academic year</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1</w:t>
                            </w:r>
                          </w:p>
                          <w:p w:rsidR="003B4E82" w:rsidRPr="00A801FF" w:rsidRDefault="00A801FF" w:rsidP="0043756A">
                            <w:pPr>
                              <w:bidi w:val="0"/>
                              <w:spacing w:line="360" w:lineRule="auto"/>
                              <w:rPr>
                                <w:rFonts w:ascii="Times New Roman" w:hAnsi="Times New Roman" w:cs="Times New Roman"/>
                                <w:color w:val="auto"/>
                                <w:sz w:val="16"/>
                                <w:szCs w:val="16"/>
                              </w:rPr>
                            </w:pPr>
                            <w:r>
                              <w:rPr>
                                <w:rFonts w:ascii="Times New Roman" w:hAnsi="Times New Roman" w:cs="Times New Roman"/>
                                <w:u w:val="single"/>
                              </w:rPr>
                              <w:t xml:space="preserve">Semester: </w:t>
                            </w:r>
                            <w:r w:rsidR="0043756A">
                              <w:rPr>
                                <w:rFonts w:ascii="Times New Roman" w:hAnsi="Times New Roman" w:cs="Times New Roman"/>
                                <w:u w:val="single"/>
                              </w:rPr>
                              <w:t>second</w:t>
                            </w: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Hours of instruction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hours in which the module takes place</w:t>
                            </w: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Location of instruction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location of lectures (or any other kind of instruction) in the module</w:t>
                            </w:r>
                          </w:p>
                          <w:p w:rsidR="003B4E82" w:rsidRPr="00A801FF" w:rsidRDefault="003B4E82" w:rsidP="00A801FF">
                            <w:pPr>
                              <w:bidi w:val="0"/>
                              <w:spacing w:line="360" w:lineRule="auto"/>
                              <w:rPr>
                                <w:rFonts w:ascii="Times New Roman" w:hAnsi="Times New Roman" w:cs="Times New Roman"/>
                                <w:color w:val="auto"/>
                              </w:rPr>
                            </w:pPr>
                            <w:r w:rsidRPr="008A49A3">
                              <w:rPr>
                                <w:rFonts w:ascii="Times New Roman" w:hAnsi="Times New Roman" w:cs="Times New Roman"/>
                                <w:u w:val="single"/>
                              </w:rPr>
                              <w:t>Language of instruction</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Hebrew, reading in english</w:t>
                            </w:r>
                          </w:p>
                          <w:p w:rsidR="003B4E82" w:rsidRPr="008A49A3" w:rsidRDefault="003B4E82" w:rsidP="00BF547E">
                            <w:pPr>
                              <w:bidi w:val="0"/>
                              <w:spacing w:line="360" w:lineRule="auto"/>
                              <w:rPr>
                                <w:rFonts w:ascii="Times New Roman" w:hAnsi="Times New Roman" w:cs="Times New Roman"/>
                              </w:rPr>
                            </w:pPr>
                            <w:r w:rsidRPr="008A49A3">
                              <w:rPr>
                                <w:rFonts w:ascii="Times New Roman" w:hAnsi="Times New Roman" w:cs="Times New Roman"/>
                                <w:u w:val="single"/>
                              </w:rPr>
                              <w:t>Cycle:</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degree level in which the module is being taught.</w:t>
                            </w:r>
                          </w:p>
                          <w:p w:rsidR="003B4E82" w:rsidRPr="00A801FF" w:rsidRDefault="003B4E82" w:rsidP="00A801FF">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Position</w:t>
                            </w:r>
                            <w:r w:rsidRPr="008A49A3">
                              <w:rPr>
                                <w:rFonts w:ascii="Times New Roman" w:hAnsi="Times New Roman" w:cs="Times New Roman"/>
                              </w:rPr>
                              <w:t>:</w:t>
                            </w:r>
                            <w:r w:rsidRPr="008A49A3">
                              <w:rPr>
                                <w:rFonts w:ascii="Times New Roman" w:hAnsi="Times New Roman" w:cs="Times New Roman"/>
                                <w:color w:val="FF0000"/>
                                <w:sz w:val="16"/>
                                <w:szCs w:val="16"/>
                              </w:rPr>
                              <w:t xml:space="preserve"> </w:t>
                            </w:r>
                            <w:r w:rsidR="00A801FF" w:rsidRPr="00A801FF">
                              <w:rPr>
                                <w:rFonts w:ascii="Times New Roman" w:hAnsi="Times New Roman" w:cs="Times New Roman"/>
                                <w:color w:val="auto"/>
                                <w:sz w:val="16"/>
                                <w:szCs w:val="16"/>
                              </w:rPr>
                              <w:t>obligatory</w:t>
                            </w:r>
                            <w:r w:rsidRPr="00A801FF">
                              <w:rPr>
                                <w:rFonts w:ascii="Times New Roman" w:hAnsi="Times New Roman" w:cs="Times New Roman"/>
                                <w:color w:val="auto"/>
                                <w:sz w:val="16"/>
                                <w:szCs w:val="16"/>
                              </w:rPr>
                              <w:t>.</w:t>
                            </w:r>
                          </w:p>
                          <w:p w:rsidR="003B4E82" w:rsidRPr="008A49A3" w:rsidRDefault="003B4E82" w:rsidP="00A801FF">
                            <w:pPr>
                              <w:bidi w:val="0"/>
                              <w:spacing w:line="360" w:lineRule="auto"/>
                              <w:jc w:val="both"/>
                              <w:rPr>
                                <w:rFonts w:ascii="Times New Roman" w:hAnsi="Times New Roman" w:cs="Times New Roman"/>
                                <w:color w:val="FF0000"/>
                                <w:sz w:val="16"/>
                                <w:szCs w:val="16"/>
                              </w:rPr>
                            </w:pPr>
                            <w:r w:rsidRPr="008A49A3">
                              <w:rPr>
                                <w:rFonts w:ascii="Times New Roman" w:hAnsi="Times New Roman" w:cs="Times New Roman"/>
                                <w:u w:val="single"/>
                              </w:rPr>
                              <w:t>Field of Education</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 xml:space="preserve">neurological </w:t>
                            </w:r>
                            <w:r w:rsidR="00A801FF">
                              <w:rPr>
                                <w:rFonts w:ascii="Times New Roman" w:hAnsi="Times New Roman" w:cs="Times New Roman"/>
                                <w:color w:val="auto"/>
                                <w:sz w:val="16"/>
                                <w:szCs w:val="16"/>
                              </w:rPr>
                              <w:t>clinical theoretic</w:t>
                            </w:r>
                            <w:r w:rsidR="0043756A">
                              <w:rPr>
                                <w:rFonts w:ascii="Times New Roman" w:hAnsi="Times New Roman" w:cs="Times New Roman"/>
                                <w:color w:val="auto"/>
                                <w:sz w:val="16"/>
                                <w:szCs w:val="16"/>
                              </w:rPr>
                              <w:t>a</w:t>
                            </w:r>
                            <w:r w:rsidR="00A801FF">
                              <w:rPr>
                                <w:rFonts w:ascii="Times New Roman" w:hAnsi="Times New Roman" w:cs="Times New Roman"/>
                                <w:color w:val="auto"/>
                                <w:sz w:val="16"/>
                                <w:szCs w:val="16"/>
                              </w:rPr>
                              <w:t xml:space="preserve">l </w:t>
                            </w:r>
                            <w:r w:rsidR="00A801FF" w:rsidRPr="00A801FF">
                              <w:rPr>
                                <w:rFonts w:ascii="Times New Roman" w:hAnsi="Times New Roman" w:cs="Times New Roman"/>
                                <w:color w:val="auto"/>
                                <w:sz w:val="16"/>
                                <w:szCs w:val="16"/>
                              </w:rPr>
                              <w:t>course</w:t>
                            </w:r>
                          </w:p>
                          <w:p w:rsidR="003B4E82" w:rsidRPr="008A49A3" w:rsidRDefault="003B4E82" w:rsidP="00A801FF">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Responsible department</w:t>
                            </w:r>
                            <w:r w:rsidRPr="008A49A3">
                              <w:rPr>
                                <w:rFonts w:ascii="Times New Roman" w:hAnsi="Times New Roman" w:cs="Times New Roman"/>
                              </w:rPr>
                              <w:t>:</w:t>
                            </w:r>
                            <w:r w:rsidRPr="008A49A3">
                              <w:rPr>
                                <w:rFonts w:ascii="Times New Roman" w:hAnsi="Times New Roman" w:cs="Times New Roman"/>
                                <w:color w:val="FF0000"/>
                                <w:sz w:val="16"/>
                                <w:szCs w:val="16"/>
                              </w:rPr>
                              <w:t xml:space="preserve"> </w:t>
                            </w:r>
                            <w:r w:rsidR="00A801FF">
                              <w:rPr>
                                <w:rFonts w:ascii="Times New Roman" w:hAnsi="Times New Roman" w:cs="Times New Roman"/>
                                <w:color w:val="auto"/>
                                <w:sz w:val="16"/>
                                <w:szCs w:val="16"/>
                              </w:rPr>
                              <w:t>physiotherapy</w:t>
                            </w:r>
                            <w:r w:rsidRPr="008A49A3">
                              <w:rPr>
                                <w:rFonts w:ascii="Times New Roman" w:hAnsi="Times New Roman" w:cs="Times New Roman"/>
                                <w:color w:val="FF0000"/>
                                <w:sz w:val="16"/>
                                <w:szCs w:val="16"/>
                              </w:rPr>
                              <w:t>.</w:t>
                            </w:r>
                          </w:p>
                          <w:p w:rsidR="003B4E82" w:rsidRPr="008A49A3" w:rsidRDefault="003B4E82" w:rsidP="00A801FF">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General prerequisites</w:t>
                            </w:r>
                            <w:r w:rsidR="00A801FF">
                              <w:rPr>
                                <w:rFonts w:ascii="Times New Roman" w:hAnsi="Times New Roman" w:cs="Times New Roman"/>
                              </w:rPr>
                              <w:t xml:space="preserve"> BPT</w:t>
                            </w:r>
                          </w:p>
                          <w:p w:rsidR="003B4E82" w:rsidRPr="00A801FF" w:rsidRDefault="003B4E82" w:rsidP="00A801FF">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Grading scale</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presence-obligatory. 20% presentation. 80% case study</w:t>
                            </w:r>
                          </w:p>
                          <w:p w:rsidR="003B4E82" w:rsidRPr="00A801FF" w:rsidRDefault="003B4E82" w:rsidP="00E260FD">
                            <w:pPr>
                              <w:bidi w:val="0"/>
                              <w:spacing w:line="360" w:lineRule="auto"/>
                              <w:rPr>
                                <w:rFonts w:ascii="Times New Roman" w:hAnsi="Times New Roman" w:cs="Times New Roman"/>
                                <w:color w:val="auto"/>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3.15pt;margin-top:16.9pt;width:160.5pt;height:695.8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" strokecolor="#548dd4" strokeweight=".25pt" insetpen="t">
                <v:shadow on="t" color="#868686"/>
                <v:textbox inset="2.88pt,2.88pt,2.88pt,2.88pt">
                  <w:txbxContent>
                    <w:p w:rsidR="003B4E82" w:rsidRPr="008A49A3" w:rsidRDefault="003B4E82" w:rsidP="00A801FF">
                      <w:pPr>
                        <w:bidi w:val="0"/>
                        <w:spacing w:line="360" w:lineRule="auto"/>
                        <w:rPr>
                          <w:rFonts w:ascii="Times New Roman" w:hAnsi="Times New Roman" w:cs="Times New Roman"/>
                          <w:color w:val="FF0000"/>
                          <w:u w:val="single"/>
                        </w:rPr>
                      </w:pPr>
                      <w:r w:rsidRPr="008A49A3">
                        <w:rPr>
                          <w:rFonts w:ascii="Times New Roman" w:hAnsi="Times New Roman" w:cs="Times New Roman"/>
                          <w:u w:val="single"/>
                        </w:rPr>
                        <w:t>BGU Credits</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2</w:t>
                      </w:r>
                    </w:p>
                    <w:p w:rsidR="003B4E82" w:rsidRPr="008A49A3" w:rsidRDefault="003B4E82" w:rsidP="00BF547E">
                      <w:pPr>
                        <w:bidi w:val="0"/>
                        <w:spacing w:line="360" w:lineRule="auto"/>
                        <w:rPr>
                          <w:rFonts w:ascii="Times New Roman" w:hAnsi="Times New Roman" w:cs="Times New Roman"/>
                          <w:color w:val="FF0000"/>
                        </w:rPr>
                      </w:pPr>
                      <w:r w:rsidRPr="008A49A3">
                        <w:rPr>
                          <w:rFonts w:ascii="Times New Roman" w:hAnsi="Times New Roman" w:cs="Times New Roman"/>
                          <w:u w:val="single"/>
                        </w:rPr>
                        <w:t>ECTS credits</w:t>
                      </w:r>
                      <w:r w:rsidRPr="008A49A3">
                        <w:rPr>
                          <w:rFonts w:ascii="Times New Roman" w:hAnsi="Times New Roman" w:cs="Times New Roman"/>
                        </w:rPr>
                        <w:t xml:space="preserve">: </w:t>
                      </w:r>
                      <w:r w:rsidRPr="008A49A3">
                        <w:rPr>
                          <w:rFonts w:ascii="Times New Roman" w:hAnsi="Times New Roman" w:cs="Times New Roman"/>
                          <w:color w:val="FF0000"/>
                          <w:sz w:val="16"/>
                          <w:szCs w:val="16"/>
                        </w:rPr>
                        <w:t>number of credits in the European Credit Transfer System</w:t>
                      </w:r>
                    </w:p>
                    <w:p w:rsidR="003B4E82" w:rsidRPr="00A801FF" w:rsidRDefault="003B4E82" w:rsidP="00A801FF">
                      <w:pPr>
                        <w:bidi w:val="0"/>
                        <w:spacing w:line="360" w:lineRule="auto"/>
                        <w:jc w:val="both"/>
                        <w:rPr>
                          <w:rFonts w:ascii="Times New Roman" w:hAnsi="Times New Roman" w:cs="Times New Roman"/>
                          <w:color w:val="auto"/>
                        </w:rPr>
                      </w:pPr>
                      <w:r w:rsidRPr="008A49A3">
                        <w:rPr>
                          <w:rFonts w:ascii="Times New Roman" w:hAnsi="Times New Roman" w:cs="Times New Roman"/>
                          <w:u w:val="single"/>
                        </w:rPr>
                        <w:t>Academic year</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1</w:t>
                      </w:r>
                    </w:p>
                    <w:p w:rsidR="003B4E82" w:rsidRPr="00A801FF" w:rsidRDefault="00A801FF" w:rsidP="0043756A">
                      <w:pPr>
                        <w:bidi w:val="0"/>
                        <w:spacing w:line="360" w:lineRule="auto"/>
                        <w:rPr>
                          <w:rFonts w:ascii="Times New Roman" w:hAnsi="Times New Roman" w:cs="Times New Roman"/>
                          <w:color w:val="auto"/>
                          <w:sz w:val="16"/>
                          <w:szCs w:val="16"/>
                        </w:rPr>
                      </w:pPr>
                      <w:r>
                        <w:rPr>
                          <w:rFonts w:ascii="Times New Roman" w:hAnsi="Times New Roman" w:cs="Times New Roman"/>
                          <w:u w:val="single"/>
                        </w:rPr>
                        <w:t xml:space="preserve">Semester: </w:t>
                      </w:r>
                      <w:r w:rsidR="0043756A">
                        <w:rPr>
                          <w:rFonts w:ascii="Times New Roman" w:hAnsi="Times New Roman" w:cs="Times New Roman"/>
                          <w:u w:val="single"/>
                        </w:rPr>
                        <w:t>second</w:t>
                      </w: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Hours of instruction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hours in which the module takes place</w:t>
                      </w: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Location of instruction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location of lectures (or any other kind of instruction) in the module</w:t>
                      </w:r>
                    </w:p>
                    <w:p w:rsidR="003B4E82" w:rsidRPr="00A801FF" w:rsidRDefault="003B4E82" w:rsidP="00A801FF">
                      <w:pPr>
                        <w:bidi w:val="0"/>
                        <w:spacing w:line="360" w:lineRule="auto"/>
                        <w:rPr>
                          <w:rFonts w:ascii="Times New Roman" w:hAnsi="Times New Roman" w:cs="Times New Roman"/>
                          <w:color w:val="auto"/>
                        </w:rPr>
                      </w:pPr>
                      <w:r w:rsidRPr="008A49A3">
                        <w:rPr>
                          <w:rFonts w:ascii="Times New Roman" w:hAnsi="Times New Roman" w:cs="Times New Roman"/>
                          <w:u w:val="single"/>
                        </w:rPr>
                        <w:t>Language of instruction</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Hebrew, reading in english</w:t>
                      </w:r>
                    </w:p>
                    <w:p w:rsidR="003B4E82" w:rsidRPr="008A49A3" w:rsidRDefault="003B4E82" w:rsidP="00BF547E">
                      <w:pPr>
                        <w:bidi w:val="0"/>
                        <w:spacing w:line="360" w:lineRule="auto"/>
                        <w:rPr>
                          <w:rFonts w:ascii="Times New Roman" w:hAnsi="Times New Roman" w:cs="Times New Roman"/>
                        </w:rPr>
                      </w:pPr>
                      <w:r w:rsidRPr="008A49A3">
                        <w:rPr>
                          <w:rFonts w:ascii="Times New Roman" w:hAnsi="Times New Roman" w:cs="Times New Roman"/>
                          <w:u w:val="single"/>
                        </w:rPr>
                        <w:t>Cycle:</w:t>
                      </w:r>
                      <w:r w:rsidRPr="008A49A3">
                        <w:rPr>
                          <w:rFonts w:ascii="Times New Roman" w:hAnsi="Times New Roman" w:cs="Times New Roman"/>
                        </w:rPr>
                        <w:t xml:space="preserve"> </w:t>
                      </w:r>
                      <w:r w:rsidRPr="008A49A3">
                        <w:rPr>
                          <w:rFonts w:ascii="Times New Roman" w:hAnsi="Times New Roman" w:cs="Times New Roman"/>
                          <w:color w:val="FF0000"/>
                          <w:sz w:val="16"/>
                          <w:szCs w:val="16"/>
                        </w:rPr>
                        <w:t>the degree level in which the module is being taught.</w:t>
                      </w:r>
                    </w:p>
                    <w:p w:rsidR="003B4E82" w:rsidRPr="00A801FF" w:rsidRDefault="003B4E82" w:rsidP="00A801FF">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Position</w:t>
                      </w:r>
                      <w:r w:rsidRPr="008A49A3">
                        <w:rPr>
                          <w:rFonts w:ascii="Times New Roman" w:hAnsi="Times New Roman" w:cs="Times New Roman"/>
                        </w:rPr>
                        <w:t>:</w:t>
                      </w:r>
                      <w:r w:rsidRPr="008A49A3">
                        <w:rPr>
                          <w:rFonts w:ascii="Times New Roman" w:hAnsi="Times New Roman" w:cs="Times New Roman"/>
                          <w:color w:val="FF0000"/>
                          <w:sz w:val="16"/>
                          <w:szCs w:val="16"/>
                        </w:rPr>
                        <w:t xml:space="preserve"> </w:t>
                      </w:r>
                      <w:r w:rsidR="00A801FF" w:rsidRPr="00A801FF">
                        <w:rPr>
                          <w:rFonts w:ascii="Times New Roman" w:hAnsi="Times New Roman" w:cs="Times New Roman"/>
                          <w:color w:val="auto"/>
                          <w:sz w:val="16"/>
                          <w:szCs w:val="16"/>
                        </w:rPr>
                        <w:t>obligatory</w:t>
                      </w:r>
                      <w:r w:rsidRPr="00A801FF">
                        <w:rPr>
                          <w:rFonts w:ascii="Times New Roman" w:hAnsi="Times New Roman" w:cs="Times New Roman"/>
                          <w:color w:val="auto"/>
                          <w:sz w:val="16"/>
                          <w:szCs w:val="16"/>
                        </w:rPr>
                        <w:t>.</w:t>
                      </w:r>
                    </w:p>
                    <w:p w:rsidR="003B4E82" w:rsidRPr="008A49A3" w:rsidRDefault="003B4E82" w:rsidP="00A801FF">
                      <w:pPr>
                        <w:bidi w:val="0"/>
                        <w:spacing w:line="360" w:lineRule="auto"/>
                        <w:jc w:val="both"/>
                        <w:rPr>
                          <w:rFonts w:ascii="Times New Roman" w:hAnsi="Times New Roman" w:cs="Times New Roman"/>
                          <w:color w:val="FF0000"/>
                          <w:sz w:val="16"/>
                          <w:szCs w:val="16"/>
                        </w:rPr>
                      </w:pPr>
                      <w:r w:rsidRPr="008A49A3">
                        <w:rPr>
                          <w:rFonts w:ascii="Times New Roman" w:hAnsi="Times New Roman" w:cs="Times New Roman"/>
                          <w:u w:val="single"/>
                        </w:rPr>
                        <w:t>Field of Education</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 xml:space="preserve">neurological </w:t>
                      </w:r>
                      <w:r w:rsidR="00A801FF">
                        <w:rPr>
                          <w:rFonts w:ascii="Times New Roman" w:hAnsi="Times New Roman" w:cs="Times New Roman"/>
                          <w:color w:val="auto"/>
                          <w:sz w:val="16"/>
                          <w:szCs w:val="16"/>
                        </w:rPr>
                        <w:t>clinical theoretic</w:t>
                      </w:r>
                      <w:r w:rsidR="0043756A">
                        <w:rPr>
                          <w:rFonts w:ascii="Times New Roman" w:hAnsi="Times New Roman" w:cs="Times New Roman"/>
                          <w:color w:val="auto"/>
                          <w:sz w:val="16"/>
                          <w:szCs w:val="16"/>
                        </w:rPr>
                        <w:t>a</w:t>
                      </w:r>
                      <w:r w:rsidR="00A801FF">
                        <w:rPr>
                          <w:rFonts w:ascii="Times New Roman" w:hAnsi="Times New Roman" w:cs="Times New Roman"/>
                          <w:color w:val="auto"/>
                          <w:sz w:val="16"/>
                          <w:szCs w:val="16"/>
                        </w:rPr>
                        <w:t xml:space="preserve">l </w:t>
                      </w:r>
                      <w:r w:rsidR="00A801FF" w:rsidRPr="00A801FF">
                        <w:rPr>
                          <w:rFonts w:ascii="Times New Roman" w:hAnsi="Times New Roman" w:cs="Times New Roman"/>
                          <w:color w:val="auto"/>
                          <w:sz w:val="16"/>
                          <w:szCs w:val="16"/>
                        </w:rPr>
                        <w:t>course</w:t>
                      </w:r>
                    </w:p>
                    <w:p w:rsidR="003B4E82" w:rsidRPr="008A49A3" w:rsidRDefault="003B4E82" w:rsidP="00A801FF">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Responsible department</w:t>
                      </w:r>
                      <w:r w:rsidRPr="008A49A3">
                        <w:rPr>
                          <w:rFonts w:ascii="Times New Roman" w:hAnsi="Times New Roman" w:cs="Times New Roman"/>
                        </w:rPr>
                        <w:t>:</w:t>
                      </w:r>
                      <w:r w:rsidRPr="008A49A3">
                        <w:rPr>
                          <w:rFonts w:ascii="Times New Roman" w:hAnsi="Times New Roman" w:cs="Times New Roman"/>
                          <w:color w:val="FF0000"/>
                          <w:sz w:val="16"/>
                          <w:szCs w:val="16"/>
                        </w:rPr>
                        <w:t xml:space="preserve"> </w:t>
                      </w:r>
                      <w:r w:rsidR="00A801FF">
                        <w:rPr>
                          <w:rFonts w:ascii="Times New Roman" w:hAnsi="Times New Roman" w:cs="Times New Roman"/>
                          <w:color w:val="auto"/>
                          <w:sz w:val="16"/>
                          <w:szCs w:val="16"/>
                        </w:rPr>
                        <w:t>physiotherapy</w:t>
                      </w:r>
                      <w:r w:rsidRPr="008A49A3">
                        <w:rPr>
                          <w:rFonts w:ascii="Times New Roman" w:hAnsi="Times New Roman" w:cs="Times New Roman"/>
                          <w:color w:val="FF0000"/>
                          <w:sz w:val="16"/>
                          <w:szCs w:val="16"/>
                        </w:rPr>
                        <w:t>.</w:t>
                      </w:r>
                    </w:p>
                    <w:p w:rsidR="003B4E82" w:rsidRPr="008A49A3" w:rsidRDefault="003B4E82" w:rsidP="00A801FF">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General prerequisites</w:t>
                      </w:r>
                      <w:r w:rsidR="00A801FF">
                        <w:rPr>
                          <w:rFonts w:ascii="Times New Roman" w:hAnsi="Times New Roman" w:cs="Times New Roman"/>
                        </w:rPr>
                        <w:t xml:space="preserve"> BPT</w:t>
                      </w:r>
                    </w:p>
                    <w:p w:rsidR="003B4E82" w:rsidRPr="00A801FF" w:rsidRDefault="003B4E82" w:rsidP="00A801FF">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Grading scale</w:t>
                      </w:r>
                      <w:r w:rsidRPr="008A49A3">
                        <w:rPr>
                          <w:rFonts w:ascii="Times New Roman" w:hAnsi="Times New Roman" w:cs="Times New Roman"/>
                        </w:rPr>
                        <w:t xml:space="preserve">: </w:t>
                      </w:r>
                      <w:r w:rsidR="00A801FF" w:rsidRPr="00A801FF">
                        <w:rPr>
                          <w:rFonts w:ascii="Times New Roman" w:hAnsi="Times New Roman" w:cs="Times New Roman"/>
                          <w:color w:val="auto"/>
                          <w:sz w:val="16"/>
                          <w:szCs w:val="16"/>
                        </w:rPr>
                        <w:t>presence-obligatory. 20% presentation</w:t>
                      </w:r>
                      <w:bookmarkStart w:id="1" w:name="_GoBack"/>
                      <w:bookmarkEnd w:id="1"/>
                      <w:r w:rsidR="00A801FF" w:rsidRPr="00A801FF">
                        <w:rPr>
                          <w:rFonts w:ascii="Times New Roman" w:hAnsi="Times New Roman" w:cs="Times New Roman"/>
                          <w:color w:val="auto"/>
                          <w:sz w:val="16"/>
                          <w:szCs w:val="16"/>
                        </w:rPr>
                        <w:t>. 80% case study</w:t>
                      </w:r>
                    </w:p>
                    <w:p w:rsidR="003B4E82" w:rsidRPr="00A801FF" w:rsidRDefault="003B4E82" w:rsidP="00E260FD">
                      <w:pPr>
                        <w:bidi w:val="0"/>
                        <w:spacing w:line="360" w:lineRule="auto"/>
                        <w:rPr>
                          <w:rFonts w:ascii="Times New Roman" w:hAnsi="Times New Roman" w:cs="Times New Roman"/>
                          <w:color w:val="auto"/>
                          <w:sz w:val="16"/>
                          <w:szCs w:val="16"/>
                        </w:rPr>
                      </w:pPr>
                    </w:p>
                  </w:txbxContent>
                </v:textbox>
              </v:shape>
            </w:pict>
          </mc:Fallback>
        </mc:AlternateContent>
      </w:r>
    </w:p>
    <w:p w:rsidR="003B4E82" w:rsidRPr="00DB538A" w:rsidRDefault="002640DE">
      <w:pPr>
        <w:rPr>
          <w:rFonts w:cs="Arial"/>
        </w:rPr>
      </w:pPr>
      <w:r>
        <w:rPr>
          <w:noProof/>
        </w:rPr>
        <mc:AlternateContent>
          <mc:Choice Requires="wps">
            <w:drawing>
              <wp:anchor distT="36576" distB="36576" distL="36576" distR="36576" simplePos="0" relativeHeight="251653120" behindDoc="0" locked="0" layoutInCell="1" allowOverlap="1">
                <wp:simplePos x="0" y="0"/>
                <wp:positionH relativeFrom="column">
                  <wp:posOffset>1645285</wp:posOffset>
                </wp:positionH>
                <wp:positionV relativeFrom="paragraph">
                  <wp:posOffset>63500</wp:posOffset>
                </wp:positionV>
                <wp:extent cx="4316730" cy="8836660"/>
                <wp:effectExtent l="6985" t="6350" r="29210" b="2476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A31514" w:rsidRDefault="003B4E82" w:rsidP="00A31514">
                            <w:pPr>
                              <w:spacing w:line="360" w:lineRule="auto"/>
                              <w:jc w:val="right"/>
                              <w:rPr>
                                <w:rFonts w:ascii="Times New Roman" w:hAnsi="Times New Roman" w:cs="Times New Roman"/>
                              </w:rPr>
                            </w:pPr>
                            <w:r w:rsidRPr="008A49A3">
                              <w:rPr>
                                <w:rFonts w:ascii="Times New Roman" w:hAnsi="Times New Roman" w:cs="Times New Roman"/>
                                <w:u w:val="single"/>
                              </w:rPr>
                              <w:t>Course Description</w:t>
                            </w:r>
                            <w:r w:rsidRPr="00A31514">
                              <w:rPr>
                                <w:rFonts w:ascii="Times New Roman" w:hAnsi="Times New Roman" w:cs="Times New Roman"/>
                              </w:rPr>
                              <w:t>:</w:t>
                            </w:r>
                            <w:r w:rsidR="00A31514" w:rsidRPr="00A31514">
                              <w:rPr>
                                <w:rFonts w:ascii="Times New Roman" w:hAnsi="Times New Roman" w:cs="Times New Roman"/>
                              </w:rPr>
                              <w:t xml:space="preserve"> in this </w:t>
                            </w:r>
                            <w:r w:rsidR="00A31514">
                              <w:rPr>
                                <w:rFonts w:ascii="Times New Roman" w:hAnsi="Times New Roman" w:cs="Times New Roman"/>
                              </w:rPr>
                              <w:t>mo</w:t>
                            </w:r>
                            <w:r w:rsidR="00A31514" w:rsidRPr="00A31514">
                              <w:rPr>
                                <w:rFonts w:ascii="Times New Roman" w:hAnsi="Times New Roman" w:cs="Times New Roman"/>
                              </w:rPr>
                              <w:t>dule we will learn</w:t>
                            </w:r>
                            <w:r w:rsidR="00A31514">
                              <w:rPr>
                                <w:rFonts w:ascii="Times New Roman" w:hAnsi="Times New Roman" w:cs="Times New Roman"/>
                              </w:rPr>
                              <w:t xml:space="preserve"> different</w:t>
                            </w:r>
                            <w:r w:rsidR="00A31514" w:rsidRPr="00A31514">
                              <w:rPr>
                                <w:rFonts w:ascii="Times New Roman" w:hAnsi="Times New Roman" w:cs="Times New Roman"/>
                              </w:rPr>
                              <w:t xml:space="preserve"> therapeutic </w:t>
                            </w:r>
                            <w:r w:rsidR="00A31514">
                              <w:rPr>
                                <w:rFonts w:ascii="Times New Roman" w:hAnsi="Times New Roman" w:cs="Times New Roman"/>
                              </w:rPr>
                              <w:t xml:space="preserve">approaches </w:t>
                            </w:r>
                            <w:r w:rsidR="00A31514" w:rsidRPr="00A31514">
                              <w:rPr>
                                <w:rFonts w:ascii="Times New Roman" w:hAnsi="Times New Roman" w:cs="Times New Roman"/>
                              </w:rPr>
                              <w:t xml:space="preserve">and advanced clinical reasoning </w:t>
                            </w:r>
                            <w:r w:rsidR="00A31514">
                              <w:rPr>
                                <w:rFonts w:ascii="Times New Roman" w:hAnsi="Times New Roman" w:cs="Times New Roman"/>
                              </w:rPr>
                              <w:t xml:space="preserve"> to the evaluation and treatment of patients with central nerve system lesion based on the clinical and up to date literature knowledge. </w:t>
                            </w:r>
                          </w:p>
                          <w:p w:rsidR="00A31514" w:rsidRPr="003D5134" w:rsidRDefault="003B4E82" w:rsidP="00ED5A86">
                            <w:pPr>
                              <w:spacing w:line="360" w:lineRule="auto"/>
                              <w:jc w:val="right"/>
                              <w:rPr>
                                <w:rFonts w:ascii="Times New Roman" w:hAnsi="Times New Roman" w:cs="Times New Roman"/>
                                <w:rtl/>
                              </w:rPr>
                            </w:pPr>
                            <w:r w:rsidRPr="008A49A3">
                              <w:rPr>
                                <w:rFonts w:ascii="Times New Roman" w:hAnsi="Times New Roman" w:cs="Times New Roman"/>
                                <w:u w:val="single"/>
                              </w:rPr>
                              <w:t>Aims of the module</w:t>
                            </w:r>
                            <w:r w:rsidR="00A31514">
                              <w:rPr>
                                <w:rFonts w:ascii="Times New Roman" w:hAnsi="Times New Roman" w:cs="Times New Roman"/>
                                <w:u w:val="single"/>
                              </w:rPr>
                              <w:t>:</w:t>
                            </w:r>
                            <w:r w:rsidR="00A31514">
                              <w:rPr>
                                <w:rFonts w:ascii="Times New Roman" w:hAnsi="Times New Roman" w:cs="Times New Roman"/>
                                <w:color w:val="auto"/>
                              </w:rPr>
                              <w:t xml:space="preserve"> to teach </w:t>
                            </w:r>
                            <w:r w:rsidR="00ED5A86">
                              <w:rPr>
                                <w:rFonts w:ascii="Times New Roman" w:hAnsi="Times New Roman" w:cs="Times New Roman"/>
                                <w:color w:val="auto"/>
                              </w:rPr>
                              <w:t>measurements and evaluation tools in rehabilitation,  different therapeutic approaches and clinical reasoning to the evaluation and treatment  of adults with central nerve system lesion (CVA, TBI, PD, MS etc) regarding the clinical and scientific knowledge and regarding the technological innovations in the rehabilitation world.</w:t>
                            </w:r>
                            <w:r w:rsidR="00A31514" w:rsidRPr="003D5134">
                              <w:rPr>
                                <w:rFonts w:ascii="Times New Roman" w:hAnsi="Times New Roman" w:cs="Times New Roman" w:hint="cs"/>
                                <w:rtl/>
                              </w:rPr>
                              <w:t xml:space="preserve">. </w:t>
                            </w:r>
                          </w:p>
                          <w:p w:rsidR="003B4E82" w:rsidRPr="008A49A3" w:rsidRDefault="003B4E82" w:rsidP="00A31514">
                            <w:pPr>
                              <w:bidi w:val="0"/>
                              <w:spacing w:line="360" w:lineRule="auto"/>
                              <w:jc w:val="both"/>
                              <w:rPr>
                                <w:rFonts w:ascii="Times New Roman" w:hAnsi="Times New Roman" w:cs="Times New Roman"/>
                                <w:color w:val="FF0000"/>
                                <w:sz w:val="16"/>
                                <w:szCs w:val="16"/>
                                <w:u w:val="single"/>
                              </w:rPr>
                            </w:pPr>
                          </w:p>
                          <w:p w:rsidR="00ED5A86" w:rsidRPr="00ED5A86" w:rsidRDefault="003B4E82" w:rsidP="00ED5A86">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 xml:space="preserve"> Objectives of the module</w:t>
                            </w:r>
                            <w:r w:rsidRPr="00ED5A86">
                              <w:rPr>
                                <w:rFonts w:ascii="Times New Roman" w:hAnsi="Times New Roman" w:cs="Times New Roman"/>
                                <w:color w:val="auto"/>
                              </w:rPr>
                              <w:t xml:space="preserve">: </w:t>
                            </w:r>
                            <w:r w:rsidR="00ED5A86" w:rsidRPr="00ED5A86">
                              <w:rPr>
                                <w:rFonts w:ascii="Times New Roman" w:hAnsi="Times New Roman" w:cs="Times New Roman"/>
                                <w:color w:val="auto"/>
                                <w:sz w:val="16"/>
                                <w:szCs w:val="16"/>
                              </w:rPr>
                              <w:t>to develop</w:t>
                            </w:r>
                            <w:r w:rsidR="00ED5A86">
                              <w:rPr>
                                <w:rFonts w:ascii="Times New Roman" w:hAnsi="Times New Roman" w:cs="Times New Roman"/>
                                <w:color w:val="auto"/>
                                <w:sz w:val="16"/>
                                <w:szCs w:val="16"/>
                              </w:rPr>
                              <w:t xml:space="preserve"> broad clinical reasoning to the evaluation and treatment of patients with central nerve system lesion while integrating the clinical and scientific knowledge.</w:t>
                            </w:r>
                          </w:p>
                          <w:p w:rsidR="00ED5A86" w:rsidRPr="008A49A3" w:rsidRDefault="00ED5A86" w:rsidP="00ED5A86">
                            <w:pPr>
                              <w:bidi w:val="0"/>
                              <w:spacing w:line="360" w:lineRule="auto"/>
                              <w:jc w:val="both"/>
                              <w:rPr>
                                <w:rFonts w:ascii="Times New Roman" w:hAnsi="Times New Roman" w:cs="Times New Roman"/>
                              </w:rPr>
                            </w:pPr>
                          </w:p>
                          <w:p w:rsidR="00A5181F" w:rsidRDefault="003B4E82" w:rsidP="00A5181F">
                            <w:pPr>
                              <w:pStyle w:val="ListParagraph"/>
                              <w:bidi w:val="0"/>
                              <w:spacing w:line="360" w:lineRule="auto"/>
                              <w:jc w:val="both"/>
                              <w:rPr>
                                <w:rFonts w:ascii="Times New Roman" w:hAnsi="Times New Roman" w:cs="Times New Roman"/>
                              </w:rPr>
                            </w:pPr>
                            <w:r w:rsidRPr="00A5181F">
                              <w:rPr>
                                <w:rFonts w:ascii="Times New Roman" w:hAnsi="Times New Roman" w:cs="Times New Roman"/>
                                <w:u w:val="single"/>
                              </w:rPr>
                              <w:t>Learning outcomes of the module</w:t>
                            </w:r>
                            <w:r w:rsidRPr="00A5181F">
                              <w:rPr>
                                <w:rFonts w:ascii="Times New Roman" w:hAnsi="Times New Roman" w:cs="Times New Roman"/>
                              </w:rPr>
                              <w:t>: On successful completion of the course, the student should be able to:</w:t>
                            </w:r>
                            <w:r w:rsidR="004206CD" w:rsidRPr="00A5181F">
                              <w:rPr>
                                <w:rFonts w:ascii="Times New Roman" w:hAnsi="Times New Roman" w:cs="Times New Roman" w:hint="cs"/>
                                <w:rtl/>
                              </w:rPr>
                              <w:t xml:space="preserve"> </w:t>
                            </w:r>
                          </w:p>
                          <w:p w:rsidR="003B4E82" w:rsidRPr="00A5181F" w:rsidRDefault="004206CD" w:rsidP="00A5181F">
                            <w:pPr>
                              <w:pStyle w:val="ListParagraph"/>
                              <w:numPr>
                                <w:ilvl w:val="0"/>
                                <w:numId w:val="11"/>
                              </w:numPr>
                              <w:bidi w:val="0"/>
                              <w:spacing w:line="360" w:lineRule="auto"/>
                              <w:jc w:val="both"/>
                              <w:rPr>
                                <w:rFonts w:ascii="Times New Roman" w:hAnsi="Times New Roman" w:cs="Times New Roman"/>
                              </w:rPr>
                            </w:pPr>
                            <w:r w:rsidRPr="00A5181F">
                              <w:rPr>
                                <w:rFonts w:ascii="Times New Roman" w:hAnsi="Times New Roman" w:cs="Times New Roman"/>
                              </w:rPr>
                              <w:t>To evaluate patient with CNS lesion regarding the unique aspect of each situation.</w:t>
                            </w:r>
                          </w:p>
                          <w:p w:rsidR="00A5181F" w:rsidRDefault="004206CD" w:rsidP="004206CD">
                            <w:pPr>
                              <w:numPr>
                                <w:ilvl w:val="0"/>
                                <w:numId w:val="11"/>
                              </w:numPr>
                              <w:bidi w:val="0"/>
                              <w:spacing w:line="360" w:lineRule="auto"/>
                              <w:jc w:val="both"/>
                              <w:rPr>
                                <w:rFonts w:ascii="Times New Roman" w:hAnsi="Times New Roman" w:cs="Times New Roman"/>
                              </w:rPr>
                            </w:pPr>
                            <w:r>
                              <w:rPr>
                                <w:rFonts w:ascii="Times New Roman" w:hAnsi="Times New Roman" w:cs="Times New Roman"/>
                              </w:rPr>
                              <w:t xml:space="preserve">To choose the adequate </w:t>
                            </w:r>
                            <w:r w:rsidR="00A5181F">
                              <w:rPr>
                                <w:rFonts w:ascii="Times New Roman" w:hAnsi="Times New Roman" w:cs="Times New Roman"/>
                              </w:rPr>
                              <w:t>measurement tools to evaluate impairment, activity, participation.</w:t>
                            </w:r>
                          </w:p>
                          <w:p w:rsidR="003B4E82" w:rsidRDefault="00A5181F" w:rsidP="0043756A">
                            <w:pPr>
                              <w:numPr>
                                <w:ilvl w:val="0"/>
                                <w:numId w:val="11"/>
                              </w:numPr>
                              <w:bidi w:val="0"/>
                              <w:spacing w:line="360" w:lineRule="auto"/>
                              <w:jc w:val="both"/>
                              <w:rPr>
                                <w:rFonts w:ascii="Times New Roman" w:hAnsi="Times New Roman" w:cs="Times New Roman"/>
                              </w:rPr>
                            </w:pPr>
                            <w:r>
                              <w:rPr>
                                <w:rFonts w:ascii="Times New Roman" w:hAnsi="Times New Roman" w:cs="Times New Roman"/>
                              </w:rPr>
                              <w:t>To integrate</w:t>
                            </w:r>
                            <w:r w:rsidR="004206CD">
                              <w:rPr>
                                <w:rFonts w:ascii="Times New Roman" w:hAnsi="Times New Roman" w:cs="Times New Roman"/>
                              </w:rPr>
                              <w:t xml:space="preserve"> </w:t>
                            </w:r>
                            <w:r>
                              <w:rPr>
                                <w:rFonts w:ascii="Times New Roman" w:hAnsi="Times New Roman" w:cs="Times New Roman"/>
                              </w:rPr>
                              <w:t>known principles from motor learning, motor control, plasticity of the nerve system and the muscle in the evaluation and treatmen</w:t>
                            </w:r>
                            <w:r w:rsidR="0043756A">
                              <w:rPr>
                                <w:rFonts w:ascii="Times New Roman" w:hAnsi="Times New Roman" w:cs="Times New Roman"/>
                              </w:rPr>
                              <w:t>t of person with neurological condition</w:t>
                            </w:r>
                            <w:r>
                              <w:rPr>
                                <w:rFonts w:ascii="Times New Roman" w:hAnsi="Times New Roman" w:cs="Times New Roman"/>
                              </w:rPr>
                              <w:t>.</w:t>
                            </w:r>
                          </w:p>
                          <w:p w:rsidR="00A5181F" w:rsidRPr="008A49A3" w:rsidRDefault="00A5181F" w:rsidP="00A5181F">
                            <w:pPr>
                              <w:numPr>
                                <w:ilvl w:val="0"/>
                                <w:numId w:val="11"/>
                              </w:numPr>
                              <w:bidi w:val="0"/>
                              <w:spacing w:line="360" w:lineRule="auto"/>
                              <w:jc w:val="both"/>
                              <w:rPr>
                                <w:rFonts w:ascii="Times New Roman" w:hAnsi="Times New Roman" w:cs="Times New Roman"/>
                              </w:rPr>
                            </w:pPr>
                            <w:r>
                              <w:rPr>
                                <w:rFonts w:ascii="Times New Roman" w:hAnsi="Times New Roman" w:cs="Times New Roman"/>
                              </w:rPr>
                              <w:t>To understand and distinct between clinical significance difference and statistical significance difference in the rehabilitation measurement tools.</w:t>
                            </w:r>
                          </w:p>
                          <w:p w:rsidR="003B4E82" w:rsidRPr="008A49A3" w:rsidRDefault="003B4E82" w:rsidP="0036620B">
                            <w:pPr>
                              <w:bidi w:val="0"/>
                              <w:spacing w:line="360" w:lineRule="auto"/>
                              <w:jc w:val="both"/>
                              <w:rPr>
                                <w:rFonts w:ascii="Times New Roman" w:hAnsi="Times New Roman" w:cs="Times New Roman"/>
                              </w:rPr>
                            </w:pPr>
                          </w:p>
                          <w:p w:rsidR="003B4E82" w:rsidRPr="00A5181F" w:rsidRDefault="003B4E82" w:rsidP="00A5181F">
                            <w:pPr>
                              <w:bidi w:val="0"/>
                              <w:spacing w:line="360" w:lineRule="auto"/>
                              <w:jc w:val="both"/>
                              <w:rPr>
                                <w:rFonts w:ascii="Times New Roman" w:hAnsi="Times New Roman" w:cs="Times New Roman"/>
                                <w:color w:val="auto"/>
                                <w:u w:val="single"/>
                              </w:rPr>
                            </w:pPr>
                            <w:r w:rsidRPr="008A49A3">
                              <w:rPr>
                                <w:rFonts w:ascii="Times New Roman" w:hAnsi="Times New Roman" w:cs="Times New Roman"/>
                                <w:u w:val="single"/>
                              </w:rPr>
                              <w:t>Attendance regulation</w:t>
                            </w:r>
                            <w:r w:rsidRPr="008A49A3">
                              <w:rPr>
                                <w:rFonts w:ascii="Times New Roman" w:hAnsi="Times New Roman" w:cs="Times New Roman"/>
                              </w:rPr>
                              <w:t>:</w:t>
                            </w:r>
                            <w:r w:rsidRPr="008A49A3">
                              <w:rPr>
                                <w:rFonts w:ascii="Times New Roman" w:hAnsi="Times New Roman" w:cs="Times New Roman"/>
                                <w:sz w:val="16"/>
                                <w:szCs w:val="16"/>
                              </w:rPr>
                              <w:t xml:space="preserve"> </w:t>
                            </w:r>
                            <w:r w:rsidR="00A5181F" w:rsidRPr="00A5181F">
                              <w:rPr>
                                <w:rFonts w:ascii="Times New Roman" w:hAnsi="Times New Roman" w:cs="Times New Roman" w:hint="cs"/>
                                <w:color w:val="auto"/>
                                <w:sz w:val="16"/>
                                <w:szCs w:val="16"/>
                                <w:rtl/>
                              </w:rPr>
                              <w:t>80</w:t>
                            </w:r>
                            <w:r w:rsidR="00A5181F" w:rsidRPr="00A5181F">
                              <w:rPr>
                                <w:rFonts w:ascii="Times New Roman" w:hAnsi="Times New Roman" w:cs="Times New Roman"/>
                                <w:color w:val="auto"/>
                                <w:sz w:val="16"/>
                                <w:szCs w:val="16"/>
                              </w:rPr>
                              <w:t>% attendance is obligatory. Active participation.</w:t>
                            </w:r>
                          </w:p>
                          <w:p w:rsidR="003B4E82" w:rsidRPr="00A5181F" w:rsidRDefault="003B4E82" w:rsidP="00A5181F">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Teaching arrangement and method of instruction</w:t>
                            </w:r>
                            <w:r w:rsidRPr="008A49A3">
                              <w:rPr>
                                <w:rFonts w:ascii="Times New Roman" w:hAnsi="Times New Roman" w:cs="Times New Roman"/>
                              </w:rPr>
                              <w:t xml:space="preserve">: </w:t>
                            </w:r>
                            <w:r w:rsidR="00A5181F">
                              <w:rPr>
                                <w:rFonts w:ascii="Times New Roman" w:hAnsi="Times New Roman" w:cs="Times New Roman"/>
                                <w:color w:val="auto"/>
                                <w:sz w:val="16"/>
                                <w:szCs w:val="16"/>
                              </w:rPr>
                              <w:t>frontal classes, case studies, student presentations.</w:t>
                            </w:r>
                          </w:p>
                          <w:p w:rsidR="003B4E82" w:rsidRPr="008A49A3" w:rsidRDefault="003B4E82" w:rsidP="00A5181F">
                            <w:pPr>
                              <w:bidi w:val="0"/>
                              <w:spacing w:line="360" w:lineRule="auto"/>
                              <w:jc w:val="both"/>
                              <w:rPr>
                                <w:rFonts w:ascii="Times New Roman" w:hAnsi="Times New Roman" w:cs="Times New Roman"/>
                                <w:color w:val="FF000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9.55pt;margin-top:5pt;width:339.9pt;height:695.8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" strokecolor="#548dd4" strokeweight=".25pt" insetpen="t">
                <v:shadow on="t" color="#868686"/>
                <v:textbox inset="2.88pt,2.88pt,2.88pt,2.88pt">
                  <w:txbxContent>
                    <w:p w:rsidR="003B4E82" w:rsidRPr="00A31514" w:rsidRDefault="003B4E82" w:rsidP="00A31514">
                      <w:pPr>
                        <w:spacing w:line="360" w:lineRule="auto"/>
                        <w:jc w:val="right"/>
                        <w:rPr>
                          <w:rFonts w:ascii="Times New Roman" w:hAnsi="Times New Roman" w:cs="Times New Roman"/>
                        </w:rPr>
                      </w:pPr>
                      <w:r w:rsidRPr="008A49A3">
                        <w:rPr>
                          <w:rFonts w:ascii="Times New Roman" w:hAnsi="Times New Roman" w:cs="Times New Roman"/>
                          <w:u w:val="single"/>
                        </w:rPr>
                        <w:t>Course Description</w:t>
                      </w:r>
                      <w:r w:rsidRPr="00A31514">
                        <w:rPr>
                          <w:rFonts w:ascii="Times New Roman" w:hAnsi="Times New Roman" w:cs="Times New Roman"/>
                        </w:rPr>
                        <w:t>:</w:t>
                      </w:r>
                      <w:r w:rsidR="00A31514" w:rsidRPr="00A31514">
                        <w:rPr>
                          <w:rFonts w:ascii="Times New Roman" w:hAnsi="Times New Roman" w:cs="Times New Roman"/>
                        </w:rPr>
                        <w:t xml:space="preserve"> in this </w:t>
                      </w:r>
                      <w:r w:rsidR="00A31514">
                        <w:rPr>
                          <w:rFonts w:ascii="Times New Roman" w:hAnsi="Times New Roman" w:cs="Times New Roman"/>
                        </w:rPr>
                        <w:t>mo</w:t>
                      </w:r>
                      <w:r w:rsidR="00A31514" w:rsidRPr="00A31514">
                        <w:rPr>
                          <w:rFonts w:ascii="Times New Roman" w:hAnsi="Times New Roman" w:cs="Times New Roman"/>
                        </w:rPr>
                        <w:t>dule we will learn</w:t>
                      </w:r>
                      <w:r w:rsidR="00A31514">
                        <w:rPr>
                          <w:rFonts w:ascii="Times New Roman" w:hAnsi="Times New Roman" w:cs="Times New Roman"/>
                        </w:rPr>
                        <w:t xml:space="preserve"> different</w:t>
                      </w:r>
                      <w:r w:rsidR="00A31514" w:rsidRPr="00A31514">
                        <w:rPr>
                          <w:rFonts w:ascii="Times New Roman" w:hAnsi="Times New Roman" w:cs="Times New Roman"/>
                        </w:rPr>
                        <w:t xml:space="preserve"> therapeutic </w:t>
                      </w:r>
                      <w:r w:rsidR="00A31514">
                        <w:rPr>
                          <w:rFonts w:ascii="Times New Roman" w:hAnsi="Times New Roman" w:cs="Times New Roman"/>
                        </w:rPr>
                        <w:t xml:space="preserve">approaches </w:t>
                      </w:r>
                      <w:r w:rsidR="00A31514" w:rsidRPr="00A31514">
                        <w:rPr>
                          <w:rFonts w:ascii="Times New Roman" w:hAnsi="Times New Roman" w:cs="Times New Roman"/>
                        </w:rPr>
                        <w:t xml:space="preserve">and advanced clinical reasoning </w:t>
                      </w:r>
                      <w:r w:rsidR="00A31514">
                        <w:rPr>
                          <w:rFonts w:ascii="Times New Roman" w:hAnsi="Times New Roman" w:cs="Times New Roman"/>
                        </w:rPr>
                        <w:t xml:space="preserve"> to the evaluation and treatment of patients with central nerve system lesion based on the clinical and up to date literature knowledge. </w:t>
                      </w:r>
                    </w:p>
                    <w:p w:rsidR="00A31514" w:rsidRPr="003D5134" w:rsidRDefault="003B4E82" w:rsidP="00ED5A86">
                      <w:pPr>
                        <w:spacing w:line="360" w:lineRule="auto"/>
                        <w:jc w:val="right"/>
                        <w:rPr>
                          <w:rFonts w:ascii="Times New Roman" w:hAnsi="Times New Roman" w:cs="Times New Roman"/>
                          <w:rtl/>
                        </w:rPr>
                      </w:pPr>
                      <w:r w:rsidRPr="008A49A3">
                        <w:rPr>
                          <w:rFonts w:ascii="Times New Roman" w:hAnsi="Times New Roman" w:cs="Times New Roman"/>
                          <w:u w:val="single"/>
                        </w:rPr>
                        <w:t>Aims of the module</w:t>
                      </w:r>
                      <w:r w:rsidR="00A31514">
                        <w:rPr>
                          <w:rFonts w:ascii="Times New Roman" w:hAnsi="Times New Roman" w:cs="Times New Roman"/>
                          <w:u w:val="single"/>
                        </w:rPr>
                        <w:t>:</w:t>
                      </w:r>
                      <w:r w:rsidR="00A31514">
                        <w:rPr>
                          <w:rFonts w:ascii="Times New Roman" w:hAnsi="Times New Roman" w:cs="Times New Roman"/>
                          <w:color w:val="auto"/>
                        </w:rPr>
                        <w:t xml:space="preserve"> to teach </w:t>
                      </w:r>
                      <w:r w:rsidR="00ED5A86">
                        <w:rPr>
                          <w:rFonts w:ascii="Times New Roman" w:hAnsi="Times New Roman" w:cs="Times New Roman"/>
                          <w:color w:val="auto"/>
                        </w:rPr>
                        <w:t>measurements and evaluation tools in rehabilitation,  different therapeutic approaches and clinical reasoning to the evaluation and treatment  of adults with central nerve system lesion (CVA, TBI, PD, MS etc) regarding the clinical and scientific knowledge and regarding the technological innovations in the rehabilitation world.</w:t>
                      </w:r>
                      <w:r w:rsidR="00A31514" w:rsidRPr="003D5134">
                        <w:rPr>
                          <w:rFonts w:ascii="Times New Roman" w:hAnsi="Times New Roman" w:cs="Times New Roman" w:hint="cs"/>
                          <w:rtl/>
                        </w:rPr>
                        <w:t xml:space="preserve">. </w:t>
                      </w:r>
                    </w:p>
                    <w:p w:rsidR="003B4E82" w:rsidRPr="008A49A3" w:rsidRDefault="003B4E82" w:rsidP="00A31514">
                      <w:pPr>
                        <w:bidi w:val="0"/>
                        <w:spacing w:line="360" w:lineRule="auto"/>
                        <w:jc w:val="both"/>
                        <w:rPr>
                          <w:rFonts w:ascii="Times New Roman" w:hAnsi="Times New Roman" w:cs="Times New Roman"/>
                          <w:color w:val="FF0000"/>
                          <w:sz w:val="16"/>
                          <w:szCs w:val="16"/>
                          <w:u w:val="single"/>
                        </w:rPr>
                      </w:pPr>
                    </w:p>
                    <w:p w:rsidR="00ED5A86" w:rsidRPr="00ED5A86" w:rsidRDefault="003B4E82" w:rsidP="00ED5A86">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 xml:space="preserve"> Objectives of the module</w:t>
                      </w:r>
                      <w:r w:rsidRPr="00ED5A86">
                        <w:rPr>
                          <w:rFonts w:ascii="Times New Roman" w:hAnsi="Times New Roman" w:cs="Times New Roman"/>
                          <w:color w:val="auto"/>
                        </w:rPr>
                        <w:t xml:space="preserve">: </w:t>
                      </w:r>
                      <w:r w:rsidR="00ED5A86" w:rsidRPr="00ED5A86">
                        <w:rPr>
                          <w:rFonts w:ascii="Times New Roman" w:hAnsi="Times New Roman" w:cs="Times New Roman"/>
                          <w:color w:val="auto"/>
                          <w:sz w:val="16"/>
                          <w:szCs w:val="16"/>
                        </w:rPr>
                        <w:t>to develop</w:t>
                      </w:r>
                      <w:r w:rsidR="00ED5A86">
                        <w:rPr>
                          <w:rFonts w:ascii="Times New Roman" w:hAnsi="Times New Roman" w:cs="Times New Roman"/>
                          <w:color w:val="auto"/>
                          <w:sz w:val="16"/>
                          <w:szCs w:val="16"/>
                        </w:rPr>
                        <w:t xml:space="preserve"> broad clinical reasoning to the evaluation and treatment of patients with central nerve system lesion while integrating the clinical and scientific knowledge.</w:t>
                      </w:r>
                    </w:p>
                    <w:p w:rsidR="00ED5A86" w:rsidRPr="008A49A3" w:rsidRDefault="00ED5A86" w:rsidP="00ED5A86">
                      <w:pPr>
                        <w:bidi w:val="0"/>
                        <w:spacing w:line="360" w:lineRule="auto"/>
                        <w:jc w:val="both"/>
                        <w:rPr>
                          <w:rFonts w:ascii="Times New Roman" w:hAnsi="Times New Roman" w:cs="Times New Roman"/>
                        </w:rPr>
                      </w:pPr>
                    </w:p>
                    <w:p w:rsidR="00A5181F" w:rsidRDefault="003B4E82" w:rsidP="00A5181F">
                      <w:pPr>
                        <w:pStyle w:val="af"/>
                        <w:bidi w:val="0"/>
                        <w:spacing w:line="360" w:lineRule="auto"/>
                        <w:jc w:val="both"/>
                        <w:rPr>
                          <w:rFonts w:ascii="Times New Roman" w:hAnsi="Times New Roman" w:cs="Times New Roman"/>
                        </w:rPr>
                      </w:pPr>
                      <w:r w:rsidRPr="00A5181F">
                        <w:rPr>
                          <w:rFonts w:ascii="Times New Roman" w:hAnsi="Times New Roman" w:cs="Times New Roman"/>
                          <w:u w:val="single"/>
                        </w:rPr>
                        <w:t>Learning outcomes of the module</w:t>
                      </w:r>
                      <w:r w:rsidRPr="00A5181F">
                        <w:rPr>
                          <w:rFonts w:ascii="Times New Roman" w:hAnsi="Times New Roman" w:cs="Times New Roman"/>
                        </w:rPr>
                        <w:t>: On successful completion of the course, the student should be able to:</w:t>
                      </w:r>
                      <w:r w:rsidR="004206CD" w:rsidRPr="00A5181F">
                        <w:rPr>
                          <w:rFonts w:ascii="Times New Roman" w:hAnsi="Times New Roman" w:cs="Times New Roman" w:hint="cs"/>
                          <w:rtl/>
                        </w:rPr>
                        <w:t xml:space="preserve"> </w:t>
                      </w:r>
                    </w:p>
                    <w:p w:rsidR="003B4E82" w:rsidRPr="00A5181F" w:rsidRDefault="004206CD" w:rsidP="00A5181F">
                      <w:pPr>
                        <w:pStyle w:val="af"/>
                        <w:numPr>
                          <w:ilvl w:val="0"/>
                          <w:numId w:val="11"/>
                        </w:numPr>
                        <w:bidi w:val="0"/>
                        <w:spacing w:line="360" w:lineRule="auto"/>
                        <w:jc w:val="both"/>
                        <w:rPr>
                          <w:rFonts w:ascii="Times New Roman" w:hAnsi="Times New Roman" w:cs="Times New Roman"/>
                        </w:rPr>
                      </w:pPr>
                      <w:r w:rsidRPr="00A5181F">
                        <w:rPr>
                          <w:rFonts w:ascii="Times New Roman" w:hAnsi="Times New Roman" w:cs="Times New Roman"/>
                        </w:rPr>
                        <w:t>To evaluate patient with CNS lesion regarding the unique aspect of each situation.</w:t>
                      </w:r>
                    </w:p>
                    <w:p w:rsidR="00A5181F" w:rsidRDefault="004206CD" w:rsidP="004206CD">
                      <w:pPr>
                        <w:numPr>
                          <w:ilvl w:val="0"/>
                          <w:numId w:val="11"/>
                        </w:numPr>
                        <w:bidi w:val="0"/>
                        <w:spacing w:line="360" w:lineRule="auto"/>
                        <w:jc w:val="both"/>
                        <w:rPr>
                          <w:rFonts w:ascii="Times New Roman" w:hAnsi="Times New Roman" w:cs="Times New Roman"/>
                        </w:rPr>
                      </w:pPr>
                      <w:r>
                        <w:rPr>
                          <w:rFonts w:ascii="Times New Roman" w:hAnsi="Times New Roman" w:cs="Times New Roman"/>
                        </w:rPr>
                        <w:t xml:space="preserve">To choose the adequate </w:t>
                      </w:r>
                      <w:r w:rsidR="00A5181F">
                        <w:rPr>
                          <w:rFonts w:ascii="Times New Roman" w:hAnsi="Times New Roman" w:cs="Times New Roman"/>
                        </w:rPr>
                        <w:t>measurement tools to evaluate impairment, activity, participation.</w:t>
                      </w:r>
                    </w:p>
                    <w:p w:rsidR="003B4E82" w:rsidRDefault="00A5181F" w:rsidP="0043756A">
                      <w:pPr>
                        <w:numPr>
                          <w:ilvl w:val="0"/>
                          <w:numId w:val="11"/>
                        </w:numPr>
                        <w:bidi w:val="0"/>
                        <w:spacing w:line="360" w:lineRule="auto"/>
                        <w:jc w:val="both"/>
                        <w:rPr>
                          <w:rFonts w:ascii="Times New Roman" w:hAnsi="Times New Roman" w:cs="Times New Roman"/>
                        </w:rPr>
                      </w:pPr>
                      <w:r>
                        <w:rPr>
                          <w:rFonts w:ascii="Times New Roman" w:hAnsi="Times New Roman" w:cs="Times New Roman"/>
                        </w:rPr>
                        <w:t>To integrate</w:t>
                      </w:r>
                      <w:r w:rsidR="004206CD">
                        <w:rPr>
                          <w:rFonts w:ascii="Times New Roman" w:hAnsi="Times New Roman" w:cs="Times New Roman"/>
                        </w:rPr>
                        <w:t xml:space="preserve"> </w:t>
                      </w:r>
                      <w:r>
                        <w:rPr>
                          <w:rFonts w:ascii="Times New Roman" w:hAnsi="Times New Roman" w:cs="Times New Roman"/>
                        </w:rPr>
                        <w:t>known principles from motor learning, motor control, plasticity of the nerve system and the muscle in the evaluation and treatmen</w:t>
                      </w:r>
                      <w:r w:rsidR="0043756A">
                        <w:rPr>
                          <w:rFonts w:ascii="Times New Roman" w:hAnsi="Times New Roman" w:cs="Times New Roman"/>
                        </w:rPr>
                        <w:t>t of person with neurological condition</w:t>
                      </w:r>
                      <w:r>
                        <w:rPr>
                          <w:rFonts w:ascii="Times New Roman" w:hAnsi="Times New Roman" w:cs="Times New Roman"/>
                        </w:rPr>
                        <w:t>.</w:t>
                      </w:r>
                    </w:p>
                    <w:p w:rsidR="00A5181F" w:rsidRPr="008A49A3" w:rsidRDefault="00A5181F" w:rsidP="00A5181F">
                      <w:pPr>
                        <w:numPr>
                          <w:ilvl w:val="0"/>
                          <w:numId w:val="11"/>
                        </w:numPr>
                        <w:bidi w:val="0"/>
                        <w:spacing w:line="360" w:lineRule="auto"/>
                        <w:jc w:val="both"/>
                        <w:rPr>
                          <w:rFonts w:ascii="Times New Roman" w:hAnsi="Times New Roman" w:cs="Times New Roman"/>
                        </w:rPr>
                      </w:pPr>
                      <w:r>
                        <w:rPr>
                          <w:rFonts w:ascii="Times New Roman" w:hAnsi="Times New Roman" w:cs="Times New Roman"/>
                        </w:rPr>
                        <w:t>To understand and distinct between clinical significance difference and statistical significance difference in the rehabilitation measurement tools.</w:t>
                      </w:r>
                    </w:p>
                    <w:p w:rsidR="003B4E82" w:rsidRPr="008A49A3" w:rsidRDefault="003B4E82" w:rsidP="0036620B">
                      <w:pPr>
                        <w:bidi w:val="0"/>
                        <w:spacing w:line="360" w:lineRule="auto"/>
                        <w:jc w:val="both"/>
                        <w:rPr>
                          <w:rFonts w:ascii="Times New Roman" w:hAnsi="Times New Roman" w:cs="Times New Roman"/>
                        </w:rPr>
                      </w:pPr>
                    </w:p>
                    <w:p w:rsidR="003B4E82" w:rsidRPr="00A5181F" w:rsidRDefault="003B4E82" w:rsidP="00A5181F">
                      <w:pPr>
                        <w:bidi w:val="0"/>
                        <w:spacing w:line="360" w:lineRule="auto"/>
                        <w:jc w:val="both"/>
                        <w:rPr>
                          <w:rFonts w:ascii="Times New Roman" w:hAnsi="Times New Roman" w:cs="Times New Roman"/>
                          <w:color w:val="auto"/>
                          <w:u w:val="single"/>
                        </w:rPr>
                      </w:pPr>
                      <w:r w:rsidRPr="008A49A3">
                        <w:rPr>
                          <w:rFonts w:ascii="Times New Roman" w:hAnsi="Times New Roman" w:cs="Times New Roman"/>
                          <w:u w:val="single"/>
                        </w:rPr>
                        <w:t>Attendance regulation</w:t>
                      </w:r>
                      <w:r w:rsidRPr="008A49A3">
                        <w:rPr>
                          <w:rFonts w:ascii="Times New Roman" w:hAnsi="Times New Roman" w:cs="Times New Roman"/>
                        </w:rPr>
                        <w:t>:</w:t>
                      </w:r>
                      <w:r w:rsidRPr="008A49A3">
                        <w:rPr>
                          <w:rFonts w:ascii="Times New Roman" w:hAnsi="Times New Roman" w:cs="Times New Roman"/>
                          <w:sz w:val="16"/>
                          <w:szCs w:val="16"/>
                        </w:rPr>
                        <w:t xml:space="preserve"> </w:t>
                      </w:r>
                      <w:r w:rsidR="00A5181F" w:rsidRPr="00A5181F">
                        <w:rPr>
                          <w:rFonts w:ascii="Times New Roman" w:hAnsi="Times New Roman" w:cs="Times New Roman" w:hint="cs"/>
                          <w:color w:val="auto"/>
                          <w:sz w:val="16"/>
                          <w:szCs w:val="16"/>
                          <w:rtl/>
                        </w:rPr>
                        <w:t>80</w:t>
                      </w:r>
                      <w:r w:rsidR="00A5181F" w:rsidRPr="00A5181F">
                        <w:rPr>
                          <w:rFonts w:ascii="Times New Roman" w:hAnsi="Times New Roman" w:cs="Times New Roman"/>
                          <w:color w:val="auto"/>
                          <w:sz w:val="16"/>
                          <w:szCs w:val="16"/>
                        </w:rPr>
                        <w:t>% attendance is obligatory. Active participation.</w:t>
                      </w:r>
                    </w:p>
                    <w:p w:rsidR="003B4E82" w:rsidRPr="00A5181F" w:rsidRDefault="003B4E82" w:rsidP="00A5181F">
                      <w:pPr>
                        <w:bidi w:val="0"/>
                        <w:spacing w:line="360" w:lineRule="auto"/>
                        <w:jc w:val="both"/>
                        <w:rPr>
                          <w:rFonts w:ascii="Times New Roman" w:hAnsi="Times New Roman" w:cs="Times New Roman"/>
                          <w:color w:val="auto"/>
                          <w:sz w:val="16"/>
                          <w:szCs w:val="16"/>
                        </w:rPr>
                      </w:pPr>
                      <w:r w:rsidRPr="008A49A3">
                        <w:rPr>
                          <w:rFonts w:ascii="Times New Roman" w:hAnsi="Times New Roman" w:cs="Times New Roman"/>
                          <w:u w:val="single"/>
                        </w:rPr>
                        <w:t>Teaching arrangement and method of instruction</w:t>
                      </w:r>
                      <w:r w:rsidRPr="008A49A3">
                        <w:rPr>
                          <w:rFonts w:ascii="Times New Roman" w:hAnsi="Times New Roman" w:cs="Times New Roman"/>
                        </w:rPr>
                        <w:t xml:space="preserve">: </w:t>
                      </w:r>
                      <w:r w:rsidR="00A5181F">
                        <w:rPr>
                          <w:rFonts w:ascii="Times New Roman" w:hAnsi="Times New Roman" w:cs="Times New Roman"/>
                          <w:color w:val="auto"/>
                          <w:sz w:val="16"/>
                          <w:szCs w:val="16"/>
                        </w:rPr>
                        <w:t>frontal classes, case studies, student presentations.</w:t>
                      </w:r>
                    </w:p>
                    <w:p w:rsidR="003B4E82" w:rsidRPr="008A49A3" w:rsidRDefault="003B4E82" w:rsidP="00A5181F">
                      <w:pPr>
                        <w:bidi w:val="0"/>
                        <w:spacing w:line="360" w:lineRule="auto"/>
                        <w:jc w:val="both"/>
                        <w:rPr>
                          <w:rFonts w:ascii="Times New Roman" w:hAnsi="Times New Roman" w:cs="Times New Roman"/>
                          <w:color w:val="FF0000"/>
                          <w:sz w:val="16"/>
                          <w:szCs w:val="16"/>
                        </w:rPr>
                      </w:pPr>
                    </w:p>
                  </w:txbxContent>
                </v:textbox>
              </v:shape>
            </w:pict>
          </mc:Fallback>
        </mc:AlternateContent>
      </w:r>
    </w:p>
    <w:p w:rsidR="003B4E82" w:rsidRDefault="003B4E82"/>
    <w:p w:rsidR="003B4E82" w:rsidRDefault="003B4E82"/>
    <w:p w:rsidR="003B4E82" w:rsidRDefault="003B4E82">
      <w:pPr>
        <w:bidi w:val="0"/>
        <w:spacing w:after="200" w:line="276" w:lineRule="auto"/>
      </w:pPr>
      <w:r>
        <w:br w:type="page"/>
      </w:r>
    </w:p>
    <w:p w:rsidR="003B4E82" w:rsidRPr="00DB538A" w:rsidRDefault="002640DE" w:rsidP="00961223">
      <w:pPr>
        <w:bidi w:val="0"/>
        <w:rPr>
          <w:rFonts w:ascii="Times New Roman" w:hAnsi="Times New Roman" w:cs="Times New Roman"/>
        </w:rPr>
      </w:pPr>
      <w:r>
        <w:rPr>
          <w:noProof/>
        </w:rPr>
        <w:lastRenderedPageBreak/>
        <mc:AlternateContent>
          <mc:Choice Requires="wps">
            <w:drawing>
              <wp:anchor distT="36576" distB="36576" distL="36576" distR="36576" simplePos="0" relativeHeight="251661312" behindDoc="0" locked="0" layoutInCell="1" allowOverlap="1">
                <wp:simplePos x="0" y="0"/>
                <wp:positionH relativeFrom="column">
                  <wp:posOffset>-519430</wp:posOffset>
                </wp:positionH>
                <wp:positionV relativeFrom="paragraph">
                  <wp:posOffset>-221615</wp:posOffset>
                </wp:positionV>
                <wp:extent cx="1995805" cy="9580880"/>
                <wp:effectExtent l="13970" t="6985" r="28575" b="228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958088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CB6821" w:rsidRDefault="003B4E82" w:rsidP="00CB6821">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Lecturer</w:t>
                            </w:r>
                            <w:r w:rsidR="00CB6821">
                              <w:rPr>
                                <w:rFonts w:ascii="Times New Roman" w:hAnsi="Times New Roman" w:cs="Times New Roman"/>
                                <w:u w:val="single"/>
                              </w:rPr>
                              <w:t xml:space="preserve"> </w:t>
                            </w:r>
                            <w:r w:rsidR="00CB6821">
                              <w:rPr>
                                <w:rFonts w:ascii="Times New Roman" w:hAnsi="Times New Roman" w:cs="Times New Roman"/>
                                <w:color w:val="auto"/>
                                <w:sz w:val="16"/>
                                <w:szCs w:val="16"/>
                              </w:rPr>
                              <w:t>ronnit Feingold polak</w:t>
                            </w:r>
                          </w:p>
                          <w:p w:rsidR="003B4E82" w:rsidRPr="00CB6821" w:rsidRDefault="003B4E82" w:rsidP="00CB6821">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Contact details</w:t>
                            </w:r>
                            <w:r w:rsidRPr="008A49A3">
                              <w:rPr>
                                <w:rFonts w:ascii="Times New Roman" w:hAnsi="Times New Roman" w:cs="Times New Roman"/>
                              </w:rPr>
                              <w:t xml:space="preserve">: </w:t>
                            </w:r>
                            <w:r w:rsidR="00CB6821" w:rsidRPr="00CB6821">
                              <w:rPr>
                                <w:rFonts w:ascii="Times New Roman" w:hAnsi="Times New Roman" w:cs="Times New Roman"/>
                                <w:color w:val="auto"/>
                                <w:sz w:val="16"/>
                                <w:szCs w:val="16"/>
                              </w:rPr>
                              <w:t>rpkf@zahav.net.il</w:t>
                            </w:r>
                          </w:p>
                          <w:p w:rsidR="003B4E82" w:rsidRPr="008A49A3" w:rsidRDefault="003B4E82" w:rsidP="0036620B">
                            <w:pPr>
                              <w:bidi w:val="0"/>
                              <w:spacing w:line="360" w:lineRule="auto"/>
                              <w:rPr>
                                <w:rFonts w:ascii="Times New Roman" w:hAnsi="Times New Roman" w:cs="Times New Roman"/>
                              </w:rPr>
                            </w:pPr>
                            <w:r w:rsidRPr="008A49A3">
                              <w:rPr>
                                <w:rFonts w:ascii="Times New Roman" w:hAnsi="Times New Roman" w:cs="Times New Roman"/>
                                <w:u w:val="single"/>
                              </w:rPr>
                              <w:t>Office phone</w:t>
                            </w:r>
                            <w:r w:rsidRPr="008A49A3">
                              <w:rPr>
                                <w:rFonts w:ascii="Times New Roman" w:hAnsi="Times New Roman" w:cs="Times New Roman"/>
                              </w:rPr>
                              <w:t xml:space="preserve">: </w:t>
                            </w:r>
                          </w:p>
                          <w:p w:rsidR="003B4E82" w:rsidRPr="008A49A3" w:rsidRDefault="003B4E82" w:rsidP="0036620B">
                            <w:pPr>
                              <w:bidi w:val="0"/>
                              <w:spacing w:line="360" w:lineRule="auto"/>
                              <w:rPr>
                                <w:rFonts w:ascii="Times New Roman" w:hAnsi="Times New Roman" w:cs="Times New Roman"/>
                              </w:rPr>
                            </w:pPr>
                            <w:r w:rsidRPr="008A49A3">
                              <w:rPr>
                                <w:rFonts w:ascii="Times New Roman" w:hAnsi="Times New Roman" w:cs="Times New Roman"/>
                                <w:u w:val="single"/>
                              </w:rPr>
                              <w:t>Email</w:t>
                            </w:r>
                            <w:r w:rsidRPr="008A49A3">
                              <w:rPr>
                                <w:rFonts w:ascii="Times New Roman" w:hAnsi="Times New Roman" w:cs="Times New Roman"/>
                              </w:rPr>
                              <w:t xml:space="preserve">: </w:t>
                            </w:r>
                          </w:p>
                          <w:p w:rsidR="003B4E82" w:rsidRPr="008A49A3" w:rsidRDefault="003B4E82" w:rsidP="0036620B">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Office hours</w:t>
                            </w:r>
                            <w:r w:rsidRPr="008A49A3">
                              <w:rPr>
                                <w:rFonts w:ascii="Times New Roman" w:hAnsi="Times New Roman" w:cs="Times New Roman"/>
                              </w:rPr>
                              <w:t xml:space="preserve">: </w:t>
                            </w:r>
                            <w:r w:rsidRPr="008A49A3">
                              <w:rPr>
                                <w:rFonts w:ascii="Times New Roman" w:hAnsi="Times New Roman" w:cs="Times New Roman"/>
                                <w:color w:val="FF0000"/>
                                <w:sz w:val="16"/>
                                <w:szCs w:val="16"/>
                              </w:rPr>
                              <w:t>days and hours when the lecturer and\or assistant are available at the office for the students.</w:t>
                            </w:r>
                          </w:p>
                          <w:p w:rsidR="003B4E82" w:rsidRPr="008A49A3" w:rsidRDefault="003B4E82" w:rsidP="0036620B">
                            <w:pPr>
                              <w:bidi w:val="0"/>
                              <w:spacing w:line="360" w:lineRule="auto"/>
                              <w:rPr>
                                <w:rFonts w:ascii="Times New Roman" w:hAnsi="Times New Roman" w:cs="Times New Roman"/>
                                <w:highlight w:val="magenta"/>
                                <w:u w:val="single"/>
                              </w:rPr>
                            </w:pPr>
                          </w:p>
                          <w:p w:rsidR="003B4E82" w:rsidRPr="008A49A3" w:rsidRDefault="003B4E82" w:rsidP="0036620B">
                            <w:pPr>
                              <w:bidi w:val="0"/>
                              <w:spacing w:line="360" w:lineRule="auto"/>
                              <w:rPr>
                                <w:rFonts w:ascii="Times New Roman" w:hAnsi="Times New Roman" w:cs="Times New Roman"/>
                              </w:rPr>
                            </w:pPr>
                          </w:p>
                          <w:p w:rsidR="003B4E82" w:rsidRPr="008A49A3" w:rsidRDefault="003B4E82" w:rsidP="007833A8">
                            <w:pPr>
                              <w:bidi w:val="0"/>
                              <w:spacing w:line="360" w:lineRule="auto"/>
                              <w:jc w:val="both"/>
                              <w:rPr>
                                <w:rFonts w:ascii="Times New Roman" w:hAnsi="Times New Roman" w:cs="Times New Roman"/>
                                <w:rtl/>
                              </w:rPr>
                            </w:pPr>
                            <w:r w:rsidRPr="008A49A3">
                              <w:rPr>
                                <w:rFonts w:ascii="Times New Roman" w:hAnsi="Times New Roman" w:cs="Times New Roman"/>
                                <w:u w:val="single"/>
                              </w:rPr>
                              <w:t>Module evaluation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at the end of the semester the students will evaluate the module, in order to draw conclusions, and for the university's internal needs</w:t>
                            </w:r>
                          </w:p>
                          <w:p w:rsidR="003B4E82" w:rsidRPr="008A49A3" w:rsidRDefault="003B4E82" w:rsidP="007833A8">
                            <w:pPr>
                              <w:bidi w:val="0"/>
                              <w:spacing w:line="360" w:lineRule="auto"/>
                              <w:jc w:val="both"/>
                              <w:rPr>
                                <w:rFonts w:ascii="Times New Roman" w:hAnsi="Times New Roman" w:cs="Times New Roman"/>
                                <w:u w:val="single"/>
                              </w:rPr>
                            </w:pP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Confirmation</w:t>
                            </w:r>
                            <w:r w:rsidRPr="008A49A3">
                              <w:rPr>
                                <w:rFonts w:ascii="Times New Roman" w:hAnsi="Times New Roman" w:cs="Times New Roman"/>
                              </w:rPr>
                              <w:t xml:space="preserve">: the syllabus was confirmed by the faculty academic advisory committee to be valid on </w:t>
                            </w:r>
                            <w:r w:rsidRPr="008A49A3">
                              <w:rPr>
                                <w:rFonts w:ascii="Times New Roman" w:hAnsi="Times New Roman" w:cs="Times New Roman"/>
                                <w:color w:val="FF0000"/>
                              </w:rPr>
                              <w:t>XXX (academic year)</w:t>
                            </w:r>
                            <w:r w:rsidRPr="008A49A3">
                              <w:rPr>
                                <w:rFonts w:ascii="Times New Roman" w:hAnsi="Times New Roman" w:cs="Times New Roman"/>
                                <w:u w:val="single"/>
                              </w:rPr>
                              <w:t xml:space="preserve"> </w:t>
                            </w:r>
                          </w:p>
                          <w:p w:rsidR="003B4E82" w:rsidRPr="00CB6821" w:rsidRDefault="003B4E82" w:rsidP="00CB6821">
                            <w:pPr>
                              <w:bidi w:val="0"/>
                              <w:spacing w:line="360" w:lineRule="auto"/>
                              <w:jc w:val="both"/>
                              <w:rPr>
                                <w:rFonts w:ascii="Times New Roman" w:hAnsi="Times New Roman" w:cs="Times New Roman"/>
                                <w:color w:val="auto"/>
                              </w:rPr>
                            </w:pPr>
                            <w:r w:rsidRPr="008A49A3">
                              <w:rPr>
                                <w:rFonts w:ascii="Times New Roman" w:hAnsi="Times New Roman" w:cs="Times New Roman"/>
                                <w:u w:val="single"/>
                              </w:rPr>
                              <w:t>Last update</w:t>
                            </w:r>
                            <w:r w:rsidRPr="008A49A3">
                              <w:rPr>
                                <w:rFonts w:ascii="Times New Roman" w:hAnsi="Times New Roman" w:cs="Times New Roman"/>
                              </w:rPr>
                              <w:t xml:space="preserve">: </w:t>
                            </w:r>
                            <w:r w:rsidR="00CB6821" w:rsidRPr="00CB6821">
                              <w:rPr>
                                <w:rFonts w:ascii="Times New Roman" w:hAnsi="Times New Roman" w:cs="Times New Roman"/>
                                <w:color w:val="auto"/>
                                <w:sz w:val="16"/>
                                <w:szCs w:val="16"/>
                              </w:rPr>
                              <w:t>22.4.15</w:t>
                            </w:r>
                          </w:p>
                          <w:p w:rsidR="003B4E82" w:rsidRPr="008A49A3" w:rsidRDefault="003B4E82" w:rsidP="007833A8">
                            <w:pPr>
                              <w:bidi w:val="0"/>
                              <w:spacing w:line="360" w:lineRule="auto"/>
                              <w:jc w:val="both"/>
                              <w:rPr>
                                <w:rFonts w:ascii="Times New Roman" w:hAnsi="Times New Roman" w:cs="Times New Roman"/>
                              </w:rPr>
                            </w:pPr>
                          </w:p>
                          <w:p w:rsidR="003B4E82" w:rsidRPr="008A49A3" w:rsidRDefault="003B4E82" w:rsidP="007833A8">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0.9pt;margin-top:-17.45pt;width:157.15pt;height:754.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" strokecolor="#548dd4" strokeweight=".25pt" insetpen="t">
                <v:shadow on="t" color="#868686"/>
                <v:textbox inset="2.88pt,2.88pt,2.88pt,2.88pt">
                  <w:txbxContent>
                    <w:p w:rsidR="003B4E82" w:rsidRPr="00CB6821" w:rsidRDefault="003B4E82" w:rsidP="00CB6821">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Lecturer</w:t>
                      </w:r>
                      <w:r w:rsidR="00CB6821">
                        <w:rPr>
                          <w:rFonts w:ascii="Times New Roman" w:hAnsi="Times New Roman" w:cs="Times New Roman"/>
                          <w:u w:val="single"/>
                        </w:rPr>
                        <w:t xml:space="preserve"> </w:t>
                      </w:r>
                      <w:r w:rsidR="00CB6821">
                        <w:rPr>
                          <w:rFonts w:ascii="Times New Roman" w:hAnsi="Times New Roman" w:cs="Times New Roman"/>
                          <w:color w:val="auto"/>
                          <w:sz w:val="16"/>
                          <w:szCs w:val="16"/>
                        </w:rPr>
                        <w:t>ronnit Feingold polak</w:t>
                      </w:r>
                    </w:p>
                    <w:p w:rsidR="003B4E82" w:rsidRPr="00CB6821" w:rsidRDefault="003B4E82" w:rsidP="00CB6821">
                      <w:pPr>
                        <w:bidi w:val="0"/>
                        <w:spacing w:line="360" w:lineRule="auto"/>
                        <w:rPr>
                          <w:rFonts w:ascii="Times New Roman" w:hAnsi="Times New Roman" w:cs="Times New Roman"/>
                          <w:color w:val="auto"/>
                          <w:sz w:val="16"/>
                          <w:szCs w:val="16"/>
                        </w:rPr>
                      </w:pPr>
                      <w:r w:rsidRPr="008A49A3">
                        <w:rPr>
                          <w:rFonts w:ascii="Times New Roman" w:hAnsi="Times New Roman" w:cs="Times New Roman"/>
                          <w:u w:val="single"/>
                        </w:rPr>
                        <w:t>Contact details</w:t>
                      </w:r>
                      <w:r w:rsidRPr="008A49A3">
                        <w:rPr>
                          <w:rFonts w:ascii="Times New Roman" w:hAnsi="Times New Roman" w:cs="Times New Roman"/>
                        </w:rPr>
                        <w:t xml:space="preserve">: </w:t>
                      </w:r>
                      <w:r w:rsidR="00CB6821" w:rsidRPr="00CB6821">
                        <w:rPr>
                          <w:rFonts w:ascii="Times New Roman" w:hAnsi="Times New Roman" w:cs="Times New Roman"/>
                          <w:color w:val="auto"/>
                          <w:sz w:val="16"/>
                          <w:szCs w:val="16"/>
                        </w:rPr>
                        <w:t>rpkf@zahav.net.il</w:t>
                      </w:r>
                    </w:p>
                    <w:p w:rsidR="003B4E82" w:rsidRPr="008A49A3" w:rsidRDefault="003B4E82" w:rsidP="0036620B">
                      <w:pPr>
                        <w:bidi w:val="0"/>
                        <w:spacing w:line="360" w:lineRule="auto"/>
                        <w:rPr>
                          <w:rFonts w:ascii="Times New Roman" w:hAnsi="Times New Roman" w:cs="Times New Roman"/>
                        </w:rPr>
                      </w:pPr>
                      <w:r w:rsidRPr="008A49A3">
                        <w:rPr>
                          <w:rFonts w:ascii="Times New Roman" w:hAnsi="Times New Roman" w:cs="Times New Roman"/>
                          <w:u w:val="single"/>
                        </w:rPr>
                        <w:t>Office phone</w:t>
                      </w:r>
                      <w:r w:rsidRPr="008A49A3">
                        <w:rPr>
                          <w:rFonts w:ascii="Times New Roman" w:hAnsi="Times New Roman" w:cs="Times New Roman"/>
                        </w:rPr>
                        <w:t xml:space="preserve">: </w:t>
                      </w:r>
                    </w:p>
                    <w:p w:rsidR="003B4E82" w:rsidRPr="008A49A3" w:rsidRDefault="003B4E82" w:rsidP="0036620B">
                      <w:pPr>
                        <w:bidi w:val="0"/>
                        <w:spacing w:line="360" w:lineRule="auto"/>
                        <w:rPr>
                          <w:rFonts w:ascii="Times New Roman" w:hAnsi="Times New Roman" w:cs="Times New Roman"/>
                        </w:rPr>
                      </w:pPr>
                      <w:r w:rsidRPr="008A49A3">
                        <w:rPr>
                          <w:rFonts w:ascii="Times New Roman" w:hAnsi="Times New Roman" w:cs="Times New Roman"/>
                          <w:u w:val="single"/>
                        </w:rPr>
                        <w:t>Email</w:t>
                      </w:r>
                      <w:r w:rsidRPr="008A49A3">
                        <w:rPr>
                          <w:rFonts w:ascii="Times New Roman" w:hAnsi="Times New Roman" w:cs="Times New Roman"/>
                        </w:rPr>
                        <w:t xml:space="preserve">: </w:t>
                      </w:r>
                    </w:p>
                    <w:p w:rsidR="003B4E82" w:rsidRPr="008A49A3" w:rsidRDefault="003B4E82" w:rsidP="0036620B">
                      <w:pPr>
                        <w:bidi w:val="0"/>
                        <w:spacing w:line="360" w:lineRule="auto"/>
                        <w:rPr>
                          <w:rFonts w:ascii="Times New Roman" w:hAnsi="Times New Roman" w:cs="Times New Roman"/>
                          <w:color w:val="FF0000"/>
                          <w:sz w:val="16"/>
                          <w:szCs w:val="16"/>
                        </w:rPr>
                      </w:pPr>
                      <w:r w:rsidRPr="008A49A3">
                        <w:rPr>
                          <w:rFonts w:ascii="Times New Roman" w:hAnsi="Times New Roman" w:cs="Times New Roman"/>
                          <w:u w:val="single"/>
                        </w:rPr>
                        <w:t>Office hours</w:t>
                      </w:r>
                      <w:r w:rsidRPr="008A49A3">
                        <w:rPr>
                          <w:rFonts w:ascii="Times New Roman" w:hAnsi="Times New Roman" w:cs="Times New Roman"/>
                        </w:rPr>
                        <w:t xml:space="preserve">: </w:t>
                      </w:r>
                      <w:r w:rsidRPr="008A49A3">
                        <w:rPr>
                          <w:rFonts w:ascii="Times New Roman" w:hAnsi="Times New Roman" w:cs="Times New Roman"/>
                          <w:color w:val="FF0000"/>
                          <w:sz w:val="16"/>
                          <w:szCs w:val="16"/>
                        </w:rPr>
                        <w:t>days and hours when the lecturer and\or assistant are available at the office for the students.</w:t>
                      </w:r>
                    </w:p>
                    <w:p w:rsidR="003B4E82" w:rsidRPr="008A49A3" w:rsidRDefault="003B4E82" w:rsidP="0036620B">
                      <w:pPr>
                        <w:bidi w:val="0"/>
                        <w:spacing w:line="360" w:lineRule="auto"/>
                        <w:rPr>
                          <w:rFonts w:ascii="Times New Roman" w:hAnsi="Times New Roman" w:cs="Times New Roman"/>
                          <w:highlight w:val="magenta"/>
                          <w:u w:val="single"/>
                        </w:rPr>
                      </w:pPr>
                    </w:p>
                    <w:p w:rsidR="003B4E82" w:rsidRPr="008A49A3" w:rsidRDefault="003B4E82" w:rsidP="0036620B">
                      <w:pPr>
                        <w:bidi w:val="0"/>
                        <w:spacing w:line="360" w:lineRule="auto"/>
                        <w:rPr>
                          <w:rFonts w:ascii="Times New Roman" w:hAnsi="Times New Roman" w:cs="Times New Roman"/>
                        </w:rPr>
                      </w:pPr>
                    </w:p>
                    <w:p w:rsidR="003B4E82" w:rsidRPr="008A49A3" w:rsidRDefault="003B4E82" w:rsidP="007833A8">
                      <w:pPr>
                        <w:bidi w:val="0"/>
                        <w:spacing w:line="360" w:lineRule="auto"/>
                        <w:jc w:val="both"/>
                        <w:rPr>
                          <w:rFonts w:ascii="Times New Roman" w:hAnsi="Times New Roman" w:cs="Times New Roman"/>
                          <w:rtl/>
                        </w:rPr>
                      </w:pPr>
                      <w:r w:rsidRPr="008A49A3">
                        <w:rPr>
                          <w:rFonts w:ascii="Times New Roman" w:hAnsi="Times New Roman" w:cs="Times New Roman"/>
                          <w:u w:val="single"/>
                        </w:rPr>
                        <w:t>Module evaluation</w:t>
                      </w:r>
                      <w:r w:rsidRPr="008A49A3">
                        <w:rPr>
                          <w:rFonts w:ascii="Times New Roman" w:hAnsi="Times New Roman" w:cs="Times New Roman"/>
                        </w:rPr>
                        <w:t xml:space="preserve">: </w:t>
                      </w:r>
                      <w:r w:rsidRPr="008A49A3">
                        <w:rPr>
                          <w:rFonts w:ascii="Times New Roman" w:hAnsi="Times New Roman" w:cs="Times New Roman"/>
                          <w:color w:val="FF0000"/>
                          <w:sz w:val="16"/>
                          <w:szCs w:val="16"/>
                        </w:rPr>
                        <w:t>at the end of the semester the students will evaluate the module, in order to draw conclusions, and for the university's internal needs</w:t>
                      </w:r>
                    </w:p>
                    <w:p w:rsidR="003B4E82" w:rsidRPr="008A49A3" w:rsidRDefault="003B4E82" w:rsidP="007833A8">
                      <w:pPr>
                        <w:bidi w:val="0"/>
                        <w:spacing w:line="360" w:lineRule="auto"/>
                        <w:jc w:val="both"/>
                        <w:rPr>
                          <w:rFonts w:ascii="Times New Roman" w:hAnsi="Times New Roman" w:cs="Times New Roman"/>
                          <w:u w:val="single"/>
                        </w:rPr>
                      </w:pPr>
                    </w:p>
                    <w:p w:rsidR="003B4E82" w:rsidRPr="008A49A3" w:rsidRDefault="003B4E82" w:rsidP="0036620B">
                      <w:pPr>
                        <w:bidi w:val="0"/>
                        <w:spacing w:line="360" w:lineRule="auto"/>
                        <w:jc w:val="both"/>
                        <w:rPr>
                          <w:rFonts w:ascii="Times New Roman" w:hAnsi="Times New Roman" w:cs="Times New Roman"/>
                        </w:rPr>
                      </w:pPr>
                      <w:r w:rsidRPr="008A49A3">
                        <w:rPr>
                          <w:rFonts w:ascii="Times New Roman" w:hAnsi="Times New Roman" w:cs="Times New Roman"/>
                          <w:u w:val="single"/>
                        </w:rPr>
                        <w:t>Confirmation</w:t>
                      </w:r>
                      <w:r w:rsidRPr="008A49A3">
                        <w:rPr>
                          <w:rFonts w:ascii="Times New Roman" w:hAnsi="Times New Roman" w:cs="Times New Roman"/>
                        </w:rPr>
                        <w:t xml:space="preserve">: the syllabus was confirmed by the faculty academic advisory committee to be valid on </w:t>
                      </w:r>
                      <w:r w:rsidRPr="008A49A3">
                        <w:rPr>
                          <w:rFonts w:ascii="Times New Roman" w:hAnsi="Times New Roman" w:cs="Times New Roman"/>
                          <w:color w:val="FF0000"/>
                        </w:rPr>
                        <w:t>XXX (academic year)</w:t>
                      </w:r>
                      <w:r w:rsidRPr="008A49A3">
                        <w:rPr>
                          <w:rFonts w:ascii="Times New Roman" w:hAnsi="Times New Roman" w:cs="Times New Roman"/>
                          <w:u w:val="single"/>
                        </w:rPr>
                        <w:t xml:space="preserve"> </w:t>
                      </w:r>
                    </w:p>
                    <w:p w:rsidR="003B4E82" w:rsidRPr="00CB6821" w:rsidRDefault="003B4E82" w:rsidP="00CB6821">
                      <w:pPr>
                        <w:bidi w:val="0"/>
                        <w:spacing w:line="360" w:lineRule="auto"/>
                        <w:jc w:val="both"/>
                        <w:rPr>
                          <w:rFonts w:ascii="Times New Roman" w:hAnsi="Times New Roman" w:cs="Times New Roman"/>
                          <w:color w:val="auto"/>
                        </w:rPr>
                      </w:pPr>
                      <w:r w:rsidRPr="008A49A3">
                        <w:rPr>
                          <w:rFonts w:ascii="Times New Roman" w:hAnsi="Times New Roman" w:cs="Times New Roman"/>
                          <w:u w:val="single"/>
                        </w:rPr>
                        <w:t>Last update</w:t>
                      </w:r>
                      <w:r w:rsidRPr="008A49A3">
                        <w:rPr>
                          <w:rFonts w:ascii="Times New Roman" w:hAnsi="Times New Roman" w:cs="Times New Roman"/>
                        </w:rPr>
                        <w:t xml:space="preserve">: </w:t>
                      </w:r>
                      <w:r w:rsidR="00CB6821" w:rsidRPr="00CB6821">
                        <w:rPr>
                          <w:rFonts w:ascii="Times New Roman" w:hAnsi="Times New Roman" w:cs="Times New Roman"/>
                          <w:color w:val="auto"/>
                          <w:sz w:val="16"/>
                          <w:szCs w:val="16"/>
                        </w:rPr>
                        <w:t>22.4.15</w:t>
                      </w:r>
                    </w:p>
                    <w:p w:rsidR="003B4E82" w:rsidRPr="008A49A3" w:rsidRDefault="003B4E82" w:rsidP="007833A8">
                      <w:pPr>
                        <w:bidi w:val="0"/>
                        <w:spacing w:line="360" w:lineRule="auto"/>
                        <w:jc w:val="both"/>
                        <w:rPr>
                          <w:rFonts w:ascii="Times New Roman" w:hAnsi="Times New Roman" w:cs="Times New Roman"/>
                        </w:rPr>
                      </w:pPr>
                    </w:p>
                    <w:p w:rsidR="003B4E82" w:rsidRPr="008A49A3" w:rsidRDefault="003B4E82" w:rsidP="007833A8">
                      <w:pPr>
                        <w:bidi w:val="0"/>
                        <w:spacing w:line="360" w:lineRule="auto"/>
                        <w:jc w:val="both"/>
                        <w:rPr>
                          <w:rFonts w:ascii="Times New Roman" w:hAnsi="Times New Roman" w:cs="Times New Roman"/>
                        </w:rPr>
                      </w:pPr>
                    </w:p>
                  </w:txbxContent>
                </v:textbox>
              </v:shape>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column">
                  <wp:posOffset>1619250</wp:posOffset>
                </wp:positionH>
                <wp:positionV relativeFrom="paragraph">
                  <wp:posOffset>-225425</wp:posOffset>
                </wp:positionV>
                <wp:extent cx="4361815" cy="9581515"/>
                <wp:effectExtent l="9525" t="12700" r="29210"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958151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370940">
                            <w:pPr>
                              <w:pStyle w:val="BodyText"/>
                              <w:spacing w:line="360" w:lineRule="auto"/>
                              <w:jc w:val="both"/>
                              <w:rPr>
                                <w:rFonts w:ascii="Times New Roman" w:hAnsi="Times New Roman"/>
                                <w:sz w:val="20"/>
                              </w:rPr>
                            </w:pPr>
                            <w:r w:rsidRPr="008A49A3">
                              <w:rPr>
                                <w:rFonts w:ascii="Times New Roman" w:hAnsi="Times New Roman"/>
                                <w:sz w:val="20"/>
                                <w:u w:val="single"/>
                              </w:rPr>
                              <w:t>Assessment</w:t>
                            </w:r>
                            <w:r w:rsidRPr="008A49A3">
                              <w:rPr>
                                <w:rFonts w:ascii="Times New Roman" w:hAnsi="Times New Roman"/>
                                <w:sz w:val="20"/>
                              </w:rPr>
                              <w:t xml:space="preserve">: </w:t>
                            </w:r>
                          </w:p>
                          <w:p w:rsidR="003B4E82" w:rsidRPr="008A49A3" w:rsidRDefault="003B4E82" w:rsidP="00155A62">
                            <w:pPr>
                              <w:pStyle w:val="BodyText"/>
                              <w:spacing w:line="360" w:lineRule="auto"/>
                              <w:jc w:val="both"/>
                              <w:rPr>
                                <w:rFonts w:ascii="Times New Roman" w:hAnsi="Times New Roman"/>
                                <w:color w:val="FF0000"/>
                                <w:sz w:val="16"/>
                                <w:szCs w:val="16"/>
                              </w:rPr>
                            </w:pPr>
                            <w:r w:rsidRPr="008A49A3">
                              <w:rPr>
                                <w:rFonts w:ascii="Times New Roman" w:hAnsi="Times New Roman"/>
                                <w:color w:val="FF0000"/>
                                <w:sz w:val="16"/>
                                <w:szCs w:val="16"/>
                              </w:rPr>
                              <w:t xml:space="preserve">how the students will be assessed in the module </w:t>
                            </w:r>
                          </w:p>
                          <w:p w:rsidR="00EF7CB5" w:rsidRPr="008A49A3" w:rsidRDefault="003B4E82" w:rsidP="00EF7CB5">
                            <w:pPr>
                              <w:pStyle w:val="1"/>
                              <w:numPr>
                                <w:ilvl w:val="0"/>
                                <w:numId w:val="13"/>
                              </w:numPr>
                              <w:bidi w:val="0"/>
                              <w:spacing w:line="360" w:lineRule="auto"/>
                              <w:jc w:val="both"/>
                              <w:rPr>
                                <w:rFonts w:ascii="Times New Roman" w:hAnsi="Times New Roman" w:cs="Times New Roman"/>
                              </w:rPr>
                            </w:pPr>
                            <w:r w:rsidRPr="008A49A3">
                              <w:rPr>
                                <w:rFonts w:ascii="Times New Roman" w:hAnsi="Times New Roman" w:cs="Times New Roman"/>
                              </w:rPr>
                              <w:tab/>
                            </w:r>
                            <w:r w:rsidRPr="008A49A3">
                              <w:rPr>
                                <w:rFonts w:ascii="Times New Roman" w:hAnsi="Times New Roman" w:cs="Times New Roman"/>
                              </w:rPr>
                              <w:tab/>
                            </w:r>
                            <w:r w:rsidR="00EF7CB5">
                              <w:rPr>
                                <w:rFonts w:ascii="Times New Roman" w:hAnsi="Times New Roman" w:cs="Times New Roman"/>
                              </w:rPr>
                              <w:t>Presentation-20%</w:t>
                            </w:r>
                          </w:p>
                          <w:p w:rsidR="003B4E82" w:rsidRPr="008A49A3" w:rsidRDefault="00EF7CB5" w:rsidP="00155A62">
                            <w:pPr>
                              <w:pStyle w:val="1"/>
                              <w:numPr>
                                <w:ilvl w:val="0"/>
                                <w:numId w:val="13"/>
                              </w:numPr>
                              <w:bidi w:val="0"/>
                              <w:spacing w:line="360" w:lineRule="auto"/>
                              <w:jc w:val="both"/>
                              <w:rPr>
                                <w:rFonts w:ascii="Times New Roman" w:hAnsi="Times New Roman" w:cs="Times New Roman"/>
                              </w:rPr>
                            </w:pPr>
                            <w:r>
                              <w:rPr>
                                <w:rFonts w:ascii="Times New Roman" w:hAnsi="Times New Roman" w:cs="Times New Roman"/>
                              </w:rPr>
                              <w:t>Case study-80%</w:t>
                            </w:r>
                          </w:p>
                          <w:p w:rsidR="003B4E82" w:rsidRPr="008A49A3" w:rsidRDefault="003B4E82" w:rsidP="00155A62">
                            <w:pPr>
                              <w:bidi w:val="0"/>
                              <w:spacing w:line="360" w:lineRule="auto"/>
                              <w:jc w:val="both"/>
                              <w:rPr>
                                <w:rFonts w:ascii="Times New Roman" w:hAnsi="Times New Roman" w:cs="Times New Roman"/>
                              </w:rPr>
                            </w:pPr>
                            <w:r w:rsidRPr="008A49A3">
                              <w:rPr>
                                <w:rFonts w:ascii="Times New Roman" w:hAnsi="Times New Roman" w:cs="Times New Roman"/>
                              </w:rPr>
                              <w:tab/>
                              <w:t xml:space="preserve"> </w:t>
                            </w:r>
                            <w:r w:rsidRPr="008A49A3">
                              <w:rPr>
                                <w:rFonts w:ascii="Times New Roman" w:hAnsi="Times New Roman" w:cs="Times New Roman"/>
                              </w:rPr>
                              <w:tab/>
                            </w:r>
                            <w:r w:rsidRPr="008A49A3">
                              <w:rPr>
                                <w:rFonts w:ascii="Times New Roman" w:hAnsi="Times New Roman" w:cs="Times New Roman"/>
                                <w:u w:val="single"/>
                              </w:rPr>
                              <w:tab/>
                            </w:r>
                            <w:r w:rsidRPr="008A49A3">
                              <w:rPr>
                                <w:rFonts w:ascii="Times New Roman" w:hAnsi="Times New Roman" w:cs="Times New Roman"/>
                                <w:u w:val="single"/>
                              </w:rPr>
                              <w:tab/>
                              <w:t xml:space="preserve">        </w:t>
                            </w:r>
                          </w:p>
                          <w:p w:rsidR="003B4E82" w:rsidRPr="008A49A3" w:rsidRDefault="003B4E82" w:rsidP="00155A62">
                            <w:pPr>
                              <w:bidi w:val="0"/>
                              <w:spacing w:line="360" w:lineRule="auto"/>
                              <w:jc w:val="both"/>
                              <w:rPr>
                                <w:rFonts w:ascii="Times New Roman" w:hAnsi="Times New Roman" w:cs="Times New Roman"/>
                              </w:rPr>
                            </w:pPr>
                            <w:r w:rsidRPr="008A49A3">
                              <w:rPr>
                                <w:rFonts w:ascii="Times New Roman" w:hAnsi="Times New Roman" w:cs="Times New Roman"/>
                              </w:rPr>
                              <w:tab/>
                            </w:r>
                            <w:r w:rsidRPr="008A49A3">
                              <w:rPr>
                                <w:rFonts w:ascii="Times New Roman" w:hAnsi="Times New Roman" w:cs="Times New Roman"/>
                              </w:rPr>
                              <w:tab/>
                            </w:r>
                            <w:r w:rsidRPr="008A49A3">
                              <w:rPr>
                                <w:rFonts w:ascii="Times New Roman" w:hAnsi="Times New Roman" w:cs="Times New Roman"/>
                              </w:rPr>
                              <w:tab/>
                              <w:t>100%</w:t>
                            </w:r>
                          </w:p>
                          <w:p w:rsidR="003B4E82" w:rsidRPr="008A49A3" w:rsidRDefault="003B4E82" w:rsidP="00370940">
                            <w:pPr>
                              <w:bidi w:val="0"/>
                              <w:spacing w:line="360" w:lineRule="auto"/>
                              <w:jc w:val="both"/>
                              <w:rPr>
                                <w:rFonts w:ascii="Times New Roman" w:hAnsi="Times New Roman" w:cs="Times New Roman"/>
                                <w:u w:val="single"/>
                              </w:rPr>
                            </w:pPr>
                          </w:p>
                          <w:p w:rsidR="00EF7CB5" w:rsidRDefault="00EF7CB5" w:rsidP="00EF7CB5">
                            <w:pPr>
                              <w:spacing w:line="360" w:lineRule="auto"/>
                              <w:jc w:val="both"/>
                              <w:rPr>
                                <w:rFonts w:ascii="Times New Roman" w:hAnsi="Times New Roman" w:cs="Times New Roman"/>
                                <w:u w:val="single"/>
                              </w:rPr>
                            </w:pPr>
                          </w:p>
                          <w:p w:rsidR="00EF7CB5" w:rsidRDefault="003B4E82" w:rsidP="00EF7CB5">
                            <w:pPr>
                              <w:spacing w:line="360" w:lineRule="auto"/>
                              <w:jc w:val="right"/>
                              <w:rPr>
                                <w:rFonts w:ascii="Times New Roman" w:hAnsi="Times New Roman" w:cs="Times New Roman"/>
                                <w:rtl/>
                              </w:rPr>
                            </w:pPr>
                            <w:r w:rsidRPr="008A49A3">
                              <w:rPr>
                                <w:rFonts w:ascii="Times New Roman" w:hAnsi="Times New Roman" w:cs="Times New Roman"/>
                                <w:u w:val="single"/>
                              </w:rPr>
                              <w:t>Work and assignments</w:t>
                            </w:r>
                            <w:r w:rsidRPr="008A49A3">
                              <w:rPr>
                                <w:rFonts w:ascii="Times New Roman" w:hAnsi="Times New Roman" w:cs="Times New Roman"/>
                              </w:rPr>
                              <w:t>:</w:t>
                            </w:r>
                            <w:r w:rsidR="00EF7CB5">
                              <w:rPr>
                                <w:rFonts w:ascii="Times New Roman" w:hAnsi="Times New Roman" w:cs="Times New Roman"/>
                              </w:rPr>
                              <w:t xml:space="preserve"> this module will be of frontal classes, case studies and discussions. The students required to be active participants. In the last class the students will assign a 10-15 minutes presentation in groups of 2-3 students. The subject will be discussed in the class.</w:t>
                            </w:r>
                            <w:r w:rsidRPr="008A49A3">
                              <w:rPr>
                                <w:rFonts w:ascii="Times New Roman" w:hAnsi="Times New Roman" w:cs="Times New Roman"/>
                              </w:rPr>
                              <w:t xml:space="preserve"> </w:t>
                            </w:r>
                            <w:r w:rsidR="00EF7CB5">
                              <w:rPr>
                                <w:rFonts w:ascii="Times New Roman" w:hAnsi="Times New Roman" w:cs="Times New Roman"/>
                              </w:rPr>
                              <w:t>At the end of the module the students will hand in a case study.</w:t>
                            </w:r>
                          </w:p>
                          <w:p w:rsidR="00EF7CB5" w:rsidRPr="004261B6" w:rsidRDefault="004261B6" w:rsidP="004261B6">
                            <w:pPr>
                              <w:bidi w:val="0"/>
                              <w:spacing w:line="360" w:lineRule="auto"/>
                              <w:rPr>
                                <w:rFonts w:ascii="Times New Roman" w:hAnsi="Times New Roman" w:cs="Times New Roman"/>
                                <w:u w:val="single"/>
                              </w:rPr>
                            </w:pPr>
                            <w:r>
                              <w:rPr>
                                <w:rFonts w:ascii="Times New Roman" w:hAnsi="Times New Roman" w:cs="Times New Roman"/>
                                <w:u w:val="single"/>
                              </w:rPr>
                              <w:t>Module content</w:t>
                            </w:r>
                          </w:p>
                          <w:p w:rsidR="00EF7CB5" w:rsidRDefault="00EF7CB5" w:rsidP="004261B6">
                            <w:pPr>
                              <w:pStyle w:val="ListParagraph"/>
                              <w:numPr>
                                <w:ilvl w:val="0"/>
                                <w:numId w:val="17"/>
                              </w:numPr>
                              <w:bidi w:val="0"/>
                              <w:spacing w:line="360" w:lineRule="auto"/>
                              <w:rPr>
                                <w:rFonts w:ascii="Times New Roman" w:hAnsi="Times New Roman" w:cs="Times New Roman"/>
                              </w:rPr>
                            </w:pPr>
                            <w:r>
                              <w:rPr>
                                <w:rFonts w:ascii="Times New Roman" w:hAnsi="Times New Roman" w:cs="Times New Roman"/>
                              </w:rPr>
                              <w:t>Rehabilitation in Israel</w:t>
                            </w:r>
                          </w:p>
                          <w:p w:rsidR="00EF7CB5" w:rsidRDefault="00EF7CB5" w:rsidP="004261B6">
                            <w:pPr>
                              <w:pStyle w:val="ListParagraph"/>
                              <w:numPr>
                                <w:ilvl w:val="0"/>
                                <w:numId w:val="17"/>
                              </w:numPr>
                              <w:bidi w:val="0"/>
                              <w:spacing w:line="360" w:lineRule="auto"/>
                              <w:rPr>
                                <w:rFonts w:ascii="Times New Roman" w:hAnsi="Times New Roman" w:cs="Times New Roman"/>
                              </w:rPr>
                            </w:pPr>
                            <w:r>
                              <w:rPr>
                                <w:rFonts w:ascii="Times New Roman" w:hAnsi="Times New Roman" w:cs="Times New Roman"/>
                              </w:rPr>
                              <w:t>The evaluation of patient with CNS lesion</w:t>
                            </w:r>
                          </w:p>
                          <w:p w:rsidR="00EF7CB5" w:rsidRDefault="004261B6" w:rsidP="004261B6">
                            <w:pPr>
                              <w:pStyle w:val="ListParagraph"/>
                              <w:numPr>
                                <w:ilvl w:val="0"/>
                                <w:numId w:val="17"/>
                              </w:numPr>
                              <w:bidi w:val="0"/>
                              <w:spacing w:line="360" w:lineRule="auto"/>
                              <w:rPr>
                                <w:rFonts w:ascii="Times New Roman" w:hAnsi="Times New Roman" w:cs="Times New Roman"/>
                              </w:rPr>
                            </w:pPr>
                            <w:r>
                              <w:rPr>
                                <w:rFonts w:ascii="Times New Roman" w:hAnsi="Times New Roman" w:cs="Times New Roman"/>
                              </w:rPr>
                              <w:t>Measurements tools in rehabilitation</w:t>
                            </w:r>
                          </w:p>
                          <w:p w:rsidR="004261B6" w:rsidRDefault="004261B6" w:rsidP="004261B6">
                            <w:pPr>
                              <w:pStyle w:val="ListParagraph"/>
                              <w:numPr>
                                <w:ilvl w:val="0"/>
                                <w:numId w:val="17"/>
                              </w:numPr>
                              <w:bidi w:val="0"/>
                              <w:spacing w:line="360" w:lineRule="auto"/>
                              <w:rPr>
                                <w:rFonts w:ascii="Times New Roman" w:hAnsi="Times New Roman" w:cs="Times New Roman"/>
                              </w:rPr>
                            </w:pPr>
                            <w:r>
                              <w:rPr>
                                <w:rFonts w:ascii="Times New Roman" w:hAnsi="Times New Roman" w:cs="Times New Roman"/>
                              </w:rPr>
                              <w:t>Goal attainment scale in rehabilitation</w:t>
                            </w:r>
                          </w:p>
                          <w:p w:rsidR="004261B6" w:rsidRDefault="004261B6" w:rsidP="004261B6">
                            <w:pPr>
                              <w:pStyle w:val="ListParagraph"/>
                              <w:numPr>
                                <w:ilvl w:val="0"/>
                                <w:numId w:val="17"/>
                              </w:numPr>
                              <w:bidi w:val="0"/>
                              <w:spacing w:line="360" w:lineRule="auto"/>
                              <w:rPr>
                                <w:rFonts w:ascii="Times New Roman" w:hAnsi="Times New Roman" w:cs="Times New Roman"/>
                              </w:rPr>
                            </w:pPr>
                            <w:r>
                              <w:rPr>
                                <w:rFonts w:ascii="Times New Roman" w:hAnsi="Times New Roman" w:cs="Times New Roman"/>
                              </w:rPr>
                              <w:t>Upper limb: movement analysis and rehabilitation</w:t>
                            </w:r>
                          </w:p>
                          <w:p w:rsidR="004261B6" w:rsidRDefault="004261B6" w:rsidP="004261B6">
                            <w:pPr>
                              <w:pStyle w:val="ListParagraph"/>
                              <w:numPr>
                                <w:ilvl w:val="0"/>
                                <w:numId w:val="17"/>
                              </w:numPr>
                              <w:bidi w:val="0"/>
                              <w:spacing w:line="360" w:lineRule="auto"/>
                              <w:rPr>
                                <w:rFonts w:ascii="Times New Roman" w:hAnsi="Times New Roman" w:cs="Times New Roman"/>
                              </w:rPr>
                            </w:pPr>
                            <w:r>
                              <w:rPr>
                                <w:rFonts w:ascii="Times New Roman" w:hAnsi="Times New Roman" w:cs="Times New Roman"/>
                              </w:rPr>
                              <w:t>Locomotion</w:t>
                            </w:r>
                          </w:p>
                          <w:p w:rsidR="004261B6" w:rsidRDefault="004261B6" w:rsidP="004261B6">
                            <w:pPr>
                              <w:pStyle w:val="ListParagraph"/>
                              <w:numPr>
                                <w:ilvl w:val="0"/>
                                <w:numId w:val="17"/>
                              </w:numPr>
                              <w:bidi w:val="0"/>
                              <w:spacing w:line="360" w:lineRule="auto"/>
                              <w:rPr>
                                <w:rFonts w:ascii="Times New Roman" w:hAnsi="Times New Roman" w:cs="Times New Roman"/>
                              </w:rPr>
                            </w:pPr>
                            <w:r>
                              <w:rPr>
                                <w:rFonts w:ascii="Times New Roman" w:hAnsi="Times New Roman" w:cs="Times New Roman"/>
                              </w:rPr>
                              <w:t>Positioning and seating of neuromuscular patients</w:t>
                            </w:r>
                          </w:p>
                          <w:p w:rsidR="004261B6" w:rsidRPr="00EF7CB5" w:rsidRDefault="004261B6" w:rsidP="004261B6">
                            <w:pPr>
                              <w:pStyle w:val="ListParagraph"/>
                              <w:numPr>
                                <w:ilvl w:val="0"/>
                                <w:numId w:val="17"/>
                              </w:numPr>
                              <w:bidi w:val="0"/>
                              <w:spacing w:line="360" w:lineRule="auto"/>
                              <w:rPr>
                                <w:rFonts w:ascii="Times New Roman" w:hAnsi="Times New Roman" w:cs="Times New Roman"/>
                                <w:rtl/>
                              </w:rPr>
                            </w:pPr>
                            <w:r>
                              <w:rPr>
                                <w:rFonts w:ascii="Times New Roman" w:hAnsi="Times New Roman" w:cs="Times New Roman"/>
                              </w:rPr>
                              <w:t>Physical exercise principles in neuromuscular lesions</w:t>
                            </w:r>
                          </w:p>
                          <w:p w:rsidR="00EF7CB5" w:rsidRPr="004261B6" w:rsidRDefault="004261B6" w:rsidP="004261B6">
                            <w:pPr>
                              <w:spacing w:line="360" w:lineRule="auto"/>
                              <w:jc w:val="right"/>
                              <w:rPr>
                                <w:rFonts w:ascii="Times New Roman" w:hAnsi="Times New Roman" w:cs="Times New Roman"/>
                                <w:color w:val="auto"/>
                                <w:u w:val="single"/>
                              </w:rPr>
                            </w:pPr>
                            <w:r w:rsidRPr="004261B6">
                              <w:rPr>
                                <w:rFonts w:ascii="Times New Roman" w:hAnsi="Times New Roman" w:cs="Times New Roman"/>
                                <w:color w:val="auto"/>
                                <w:u w:val="single"/>
                              </w:rPr>
                              <w:t>Reading list:</w:t>
                            </w:r>
                          </w:p>
                          <w:p w:rsidR="00EF7CB5" w:rsidRDefault="00EF7CB5" w:rsidP="00EF7CB5">
                            <w:pPr>
                              <w:spacing w:line="360" w:lineRule="auto"/>
                              <w:jc w:val="right"/>
                              <w:rPr>
                                <w:rFonts w:ascii="Times New Roman" w:hAnsi="Times New Roman" w:cs="Times New Roman"/>
                              </w:rPr>
                            </w:pPr>
                            <w:r>
                              <w:rPr>
                                <w:rFonts w:ascii="Times New Roman" w:hAnsi="Times New Roman" w:cs="Times New Roman"/>
                              </w:rPr>
                              <w:t xml:space="preserve">1. Stucki G. &amp; Sieza A.: The International Classification of Functioning, Disability and Health (ICF) in Physical and Rehabilitation Medicine. </w:t>
                            </w:r>
                            <w:r w:rsidRPr="00CF4933">
                              <w:rPr>
                                <w:rFonts w:ascii="Times New Roman" w:hAnsi="Times New Roman" w:cs="Times New Roman"/>
                                <w:i/>
                                <w:iCs/>
                              </w:rPr>
                              <w:t>Eur J Phys Rehabil Med</w:t>
                            </w:r>
                            <w:r>
                              <w:rPr>
                                <w:rFonts w:ascii="Times New Roman" w:hAnsi="Times New Roman" w:cs="Times New Roman"/>
                              </w:rPr>
                              <w:t xml:space="preserve"> 2008; 44: 299-302.</w:t>
                            </w:r>
                          </w:p>
                          <w:p w:rsidR="00EF7CB5" w:rsidRDefault="00EF7CB5" w:rsidP="00EF7CB5">
                            <w:pPr>
                              <w:autoSpaceDE w:val="0"/>
                              <w:autoSpaceDN w:val="0"/>
                              <w:bidi w:val="0"/>
                              <w:adjustRightInd w:val="0"/>
                              <w:rPr>
                                <w:rFonts w:ascii="Arial-BoldMT" w:eastAsia="Calibri" w:hAnsi="Arial-BoldMT" w:cs="Arial-BoldMT"/>
                                <w:b/>
                                <w:bCs/>
                                <w:color w:val="auto"/>
                                <w:kern w:val="0"/>
                                <w:sz w:val="17"/>
                                <w:szCs w:val="17"/>
                              </w:rPr>
                            </w:pPr>
                            <w:r>
                              <w:rPr>
                                <w:rFonts w:ascii="Times New Roman" w:hAnsi="Times New Roman" w:cs="Times New Roman"/>
                              </w:rPr>
                              <w:t xml:space="preserve">2 .Bohannon RW, Andrews WA and Glenney SS:  </w:t>
                            </w:r>
                            <w:r w:rsidRPr="008E7580">
                              <w:rPr>
                                <w:rFonts w:ascii="Times New Roman" w:eastAsia="Calibri" w:hAnsi="Times New Roman" w:cs="Times New Roman"/>
                                <w:color w:val="auto"/>
                                <w:kern w:val="0"/>
                              </w:rPr>
                              <w:t>Minimal Clinically Important Difference for Comfortable Speed as a Measure of Gait Performance in Patients Undergoing Inpatient Rehabilitation after Stroke</w:t>
                            </w:r>
                            <w:r w:rsidRPr="008E7580">
                              <w:rPr>
                                <w:rFonts w:ascii="Times New Roman" w:eastAsia="Calibri" w:hAnsi="Times New Roman" w:cs="Times New Roman"/>
                                <w:i/>
                                <w:iCs/>
                                <w:color w:val="auto"/>
                                <w:kern w:val="0"/>
                              </w:rPr>
                              <w:t>.</w:t>
                            </w:r>
                            <w:r w:rsidRPr="00CF4933">
                              <w:rPr>
                                <w:rFonts w:ascii="Arial-BoldMT" w:eastAsia="Calibri" w:hAnsi="Arial-BoldMT" w:cs="Arial-BoldMT"/>
                                <w:b/>
                                <w:bCs/>
                                <w:i/>
                                <w:iCs/>
                                <w:color w:val="auto"/>
                                <w:kern w:val="0"/>
                                <w:sz w:val="17"/>
                                <w:szCs w:val="17"/>
                              </w:rPr>
                              <w:t xml:space="preserve">  </w:t>
                            </w:r>
                            <w:r w:rsidRPr="008E7580">
                              <w:rPr>
                                <w:rFonts w:ascii="Times New Roman" w:eastAsia="Calibri" w:hAnsi="Times New Roman" w:cs="Times New Roman"/>
                                <w:i/>
                                <w:iCs/>
                                <w:color w:val="auto"/>
                                <w:kern w:val="0"/>
                              </w:rPr>
                              <w:t>J. Phys. Ther. Sci.</w:t>
                            </w:r>
                            <w:r w:rsidRPr="008E7580">
                              <w:rPr>
                                <w:rFonts w:ascii="Times New Roman" w:eastAsia="Calibri" w:hAnsi="Times New Roman" w:cs="Times New Roman"/>
                                <w:color w:val="auto"/>
                                <w:kern w:val="0"/>
                              </w:rPr>
                              <w:t xml:space="preserve"> 2013; 25: 1223–1225. </w:t>
                            </w:r>
                          </w:p>
                          <w:p w:rsidR="00EF7CB5" w:rsidRDefault="00EF7CB5" w:rsidP="00EF7CB5">
                            <w:pPr>
                              <w:autoSpaceDE w:val="0"/>
                              <w:autoSpaceDN w:val="0"/>
                              <w:bidi w:val="0"/>
                              <w:adjustRightInd w:val="0"/>
                              <w:rPr>
                                <w:rFonts w:ascii="Arial-BoldMT" w:eastAsia="Calibri" w:hAnsi="Arial-BoldMT" w:cs="Arial-BoldMT"/>
                                <w:b/>
                                <w:bCs/>
                                <w:color w:val="auto"/>
                                <w:kern w:val="0"/>
                                <w:sz w:val="17"/>
                                <w:szCs w:val="17"/>
                              </w:rPr>
                            </w:pPr>
                          </w:p>
                          <w:p w:rsidR="00EF7CB5" w:rsidRPr="00B676B6" w:rsidRDefault="00EF7CB5" w:rsidP="00EF7CB5">
                            <w:pPr>
                              <w:autoSpaceDE w:val="0"/>
                              <w:autoSpaceDN w:val="0"/>
                              <w:bidi w:val="0"/>
                              <w:adjustRightInd w:val="0"/>
                              <w:rPr>
                                <w:rFonts w:ascii="Times New Roman" w:eastAsia="Calibri" w:hAnsi="Times New Roman" w:cs="Times New Roman"/>
                                <w:color w:val="auto"/>
                                <w:kern w:val="0"/>
                              </w:rPr>
                            </w:pPr>
                            <w:r w:rsidRPr="008E7580">
                              <w:rPr>
                                <w:rFonts w:ascii="Times New Roman" w:eastAsia="Calibri" w:hAnsi="Times New Roman" w:cs="Times New Roman"/>
                                <w:color w:val="auto"/>
                                <w:kern w:val="0"/>
                              </w:rPr>
                              <w:t xml:space="preserve">3. </w:t>
                            </w:r>
                            <w:r w:rsidRPr="008E7580">
                              <w:rPr>
                                <w:rFonts w:ascii="Times New Roman" w:eastAsia="Calibri" w:hAnsi="Times New Roman" w:cs="Times New Roman"/>
                                <w:kern w:val="0"/>
                              </w:rPr>
                              <w:t xml:space="preserve">Massad F, Levin O., Meyns P, Drijkoningen D., Swinnen SP and Duysens J.: </w:t>
                            </w:r>
                            <w:r w:rsidRPr="00CF4933">
                              <w:rPr>
                                <w:rFonts w:ascii="Times New Roman" w:eastAsia="Calibri" w:hAnsi="Times New Roman" w:cs="Times New Roman"/>
                                <w:kern w:val="0"/>
                              </w:rPr>
                              <w:t>A</w:t>
                            </w:r>
                            <w:r>
                              <w:rPr>
                                <w:rFonts w:ascii="Times New Roman" w:eastAsia="Calibri" w:hAnsi="Times New Roman" w:cs="Times New Roman"/>
                                <w:kern w:val="0"/>
                              </w:rPr>
                              <w:t>rm</w:t>
                            </w:r>
                            <w:r w:rsidRPr="00CF4933">
                              <w:rPr>
                                <w:rFonts w:ascii="Times New Roman" w:eastAsia="Calibri" w:hAnsi="Times New Roman" w:cs="Times New Roman"/>
                                <w:kern w:val="0"/>
                              </w:rPr>
                              <w:t xml:space="preserve"> S</w:t>
                            </w:r>
                            <w:r>
                              <w:rPr>
                                <w:rFonts w:ascii="Times New Roman" w:eastAsia="Calibri" w:hAnsi="Times New Roman" w:cs="Times New Roman"/>
                                <w:kern w:val="0"/>
                              </w:rPr>
                              <w:t>way</w:t>
                            </w:r>
                            <w:r w:rsidRPr="00CF4933">
                              <w:rPr>
                                <w:rFonts w:ascii="Times New Roman" w:eastAsia="Calibri" w:hAnsi="Times New Roman" w:cs="Times New Roman"/>
                                <w:kern w:val="0"/>
                              </w:rPr>
                              <w:t xml:space="preserve"> H</w:t>
                            </w:r>
                            <w:r>
                              <w:rPr>
                                <w:rFonts w:ascii="Times New Roman" w:eastAsia="Calibri" w:hAnsi="Times New Roman" w:cs="Times New Roman"/>
                                <w:kern w:val="0"/>
                              </w:rPr>
                              <w:t>olds</w:t>
                            </w:r>
                            <w:r w:rsidRPr="00CF4933">
                              <w:rPr>
                                <w:rFonts w:ascii="Times New Roman" w:eastAsia="Calibri" w:hAnsi="Times New Roman" w:cs="Times New Roman"/>
                                <w:kern w:val="0"/>
                              </w:rPr>
                              <w:t xml:space="preserve"> S</w:t>
                            </w:r>
                            <w:r>
                              <w:rPr>
                                <w:rFonts w:ascii="Times New Roman" w:eastAsia="Calibri" w:hAnsi="Times New Roman" w:cs="Times New Roman"/>
                                <w:kern w:val="0"/>
                              </w:rPr>
                              <w:t>way</w:t>
                            </w:r>
                            <w:r w:rsidRPr="00CF4933">
                              <w:rPr>
                                <w:rFonts w:ascii="Times New Roman" w:eastAsia="Calibri" w:hAnsi="Times New Roman" w:cs="Times New Roman"/>
                                <w:kern w:val="0"/>
                              </w:rPr>
                              <w:t>: L</w:t>
                            </w:r>
                            <w:r>
                              <w:rPr>
                                <w:rFonts w:ascii="Times New Roman" w:eastAsia="Calibri" w:hAnsi="Times New Roman" w:cs="Times New Roman"/>
                                <w:kern w:val="0"/>
                              </w:rPr>
                              <w:t>ocomotor</w:t>
                            </w:r>
                            <w:r w:rsidRPr="00CF4933">
                              <w:rPr>
                                <w:rFonts w:ascii="Times New Roman" w:eastAsia="Calibri" w:hAnsi="Times New Roman" w:cs="Times New Roman"/>
                                <w:kern w:val="0"/>
                              </w:rPr>
                              <w:t>-</w:t>
                            </w:r>
                            <w:r>
                              <w:rPr>
                                <w:rFonts w:ascii="Times New Roman" w:eastAsia="Calibri" w:hAnsi="Times New Roman" w:cs="Times New Roman"/>
                                <w:kern w:val="0"/>
                              </w:rPr>
                              <w:t>like</w:t>
                            </w:r>
                            <w:r w:rsidRPr="00CF4933">
                              <w:rPr>
                                <w:rFonts w:ascii="Times New Roman" w:eastAsia="Calibri" w:hAnsi="Times New Roman" w:cs="Times New Roman"/>
                                <w:kern w:val="0"/>
                              </w:rPr>
                              <w:t xml:space="preserve"> </w:t>
                            </w:r>
                            <w:r>
                              <w:rPr>
                                <w:rFonts w:ascii="Times New Roman" w:eastAsia="Calibri" w:hAnsi="Times New Roman" w:cs="Times New Roman"/>
                                <w:kern w:val="0"/>
                              </w:rPr>
                              <w:t>Modulation</w:t>
                            </w:r>
                            <w:r w:rsidRPr="00CF4933">
                              <w:rPr>
                                <w:rFonts w:ascii="Times New Roman" w:eastAsia="Calibri" w:hAnsi="Times New Roman" w:cs="Times New Roman"/>
                                <w:kern w:val="0"/>
                              </w:rPr>
                              <w:t xml:space="preserve"> </w:t>
                            </w:r>
                            <w:r>
                              <w:rPr>
                                <w:rFonts w:ascii="Times New Roman" w:eastAsia="Calibri" w:hAnsi="Times New Roman" w:cs="Times New Roman"/>
                                <w:kern w:val="0"/>
                              </w:rPr>
                              <w:t xml:space="preserve">of </w:t>
                            </w:r>
                            <w:r w:rsidRPr="00CF4933">
                              <w:rPr>
                                <w:rFonts w:ascii="Times New Roman" w:eastAsia="Calibri" w:hAnsi="Times New Roman" w:cs="Times New Roman"/>
                                <w:kern w:val="0"/>
                              </w:rPr>
                              <w:t xml:space="preserve"> L</w:t>
                            </w:r>
                            <w:r>
                              <w:rPr>
                                <w:rFonts w:ascii="Times New Roman" w:eastAsia="Calibri" w:hAnsi="Times New Roman" w:cs="Times New Roman"/>
                                <w:kern w:val="0"/>
                              </w:rPr>
                              <w:t xml:space="preserve">eg  </w:t>
                            </w:r>
                            <w:r w:rsidRPr="00CF4933">
                              <w:rPr>
                                <w:rFonts w:ascii="Times New Roman" w:eastAsia="Calibri" w:hAnsi="Times New Roman" w:cs="Times New Roman"/>
                                <w:kern w:val="0"/>
                              </w:rPr>
                              <w:t>R</w:t>
                            </w:r>
                            <w:r>
                              <w:rPr>
                                <w:rFonts w:ascii="Times New Roman" w:eastAsia="Calibri" w:hAnsi="Times New Roman" w:cs="Times New Roman"/>
                                <w:kern w:val="0"/>
                              </w:rPr>
                              <w:t>eflexes</w:t>
                            </w:r>
                            <w:r w:rsidRPr="00CF4933">
                              <w:rPr>
                                <w:rFonts w:ascii="Times New Roman" w:eastAsia="Calibri" w:hAnsi="Times New Roman" w:cs="Times New Roman"/>
                                <w:kern w:val="0"/>
                              </w:rPr>
                              <w:t xml:space="preserve"> </w:t>
                            </w:r>
                            <w:r>
                              <w:rPr>
                                <w:rFonts w:ascii="Times New Roman" w:eastAsia="Calibri" w:hAnsi="Times New Roman" w:cs="Times New Roman"/>
                                <w:kern w:val="0"/>
                              </w:rPr>
                              <w:t>when</w:t>
                            </w:r>
                            <w:r w:rsidRPr="00CF4933">
                              <w:rPr>
                                <w:rFonts w:ascii="Times New Roman" w:eastAsia="Calibri" w:hAnsi="Times New Roman" w:cs="Times New Roman"/>
                                <w:kern w:val="0"/>
                              </w:rPr>
                              <w:t xml:space="preserve"> </w:t>
                            </w:r>
                            <w:r>
                              <w:rPr>
                                <w:rFonts w:ascii="Times New Roman" w:eastAsia="Calibri" w:hAnsi="Times New Roman" w:cs="Times New Roman"/>
                                <w:kern w:val="0"/>
                              </w:rPr>
                              <w:t>Arms</w:t>
                            </w:r>
                            <w:r w:rsidRPr="00CF4933">
                              <w:rPr>
                                <w:rFonts w:ascii="Times New Roman" w:eastAsia="Calibri" w:hAnsi="Times New Roman" w:cs="Times New Roman"/>
                                <w:kern w:val="0"/>
                              </w:rPr>
                              <w:t xml:space="preserve"> S</w:t>
                            </w:r>
                            <w:r>
                              <w:rPr>
                                <w:rFonts w:ascii="Times New Roman" w:eastAsia="Calibri" w:hAnsi="Times New Roman" w:cs="Times New Roman"/>
                                <w:kern w:val="0"/>
                              </w:rPr>
                              <w:t>wing</w:t>
                            </w:r>
                            <w:r w:rsidRPr="00CF4933">
                              <w:rPr>
                                <w:rFonts w:ascii="Times New Roman" w:eastAsia="Calibri" w:hAnsi="Times New Roman" w:cs="Times New Roman"/>
                                <w:kern w:val="0"/>
                              </w:rPr>
                              <w:t xml:space="preserve"> </w:t>
                            </w:r>
                            <w:r>
                              <w:rPr>
                                <w:rFonts w:ascii="Times New Roman" w:eastAsia="Calibri" w:hAnsi="Times New Roman" w:cs="Times New Roman"/>
                                <w:kern w:val="0"/>
                              </w:rPr>
                              <w:t xml:space="preserve">in Alternation. </w:t>
                            </w:r>
                            <w:r w:rsidRPr="008E7580">
                              <w:rPr>
                                <w:rFonts w:ascii="Times New Roman" w:eastAsia="Calibri" w:hAnsi="Times New Roman" w:cs="Times New Roman"/>
                                <w:i/>
                                <w:iCs/>
                                <w:color w:val="auto"/>
                                <w:kern w:val="0"/>
                              </w:rPr>
                              <w:t>Neuroscience</w:t>
                            </w:r>
                            <w:r w:rsidRPr="008E7580">
                              <w:rPr>
                                <w:rFonts w:ascii="Times New Roman" w:eastAsia="Calibri" w:hAnsi="Times New Roman" w:cs="Times New Roman"/>
                                <w:color w:val="auto"/>
                                <w:kern w:val="0"/>
                              </w:rPr>
                              <w:t xml:space="preserve"> 2014; 258: 34–46</w:t>
                            </w:r>
                            <w:r>
                              <w:rPr>
                                <w:rFonts w:ascii="Times New Roman" w:eastAsia="Calibri" w:hAnsi="Times New Roman" w:cs="Times New Roman"/>
                                <w:color w:val="auto"/>
                                <w:kern w:val="0"/>
                              </w:rPr>
                              <w:t>.</w:t>
                            </w:r>
                          </w:p>
                          <w:p w:rsidR="00EF7CB5" w:rsidRPr="00B676B6" w:rsidRDefault="00EF7CB5" w:rsidP="00EF7CB5">
                            <w:pPr>
                              <w:autoSpaceDE w:val="0"/>
                              <w:autoSpaceDN w:val="0"/>
                              <w:bidi w:val="0"/>
                              <w:adjustRightInd w:val="0"/>
                              <w:rPr>
                                <w:rFonts w:ascii="Times New Roman" w:eastAsia="Calibri" w:hAnsi="Times New Roman" w:cs="Times New Roman"/>
                                <w:color w:val="auto"/>
                                <w:kern w:val="0"/>
                              </w:rPr>
                            </w:pPr>
                          </w:p>
                          <w:p w:rsidR="00EF7CB5" w:rsidRPr="00EF7CB5" w:rsidRDefault="00EF7CB5" w:rsidP="00EF7CB5">
                            <w:pPr>
                              <w:autoSpaceDE w:val="0"/>
                              <w:autoSpaceDN w:val="0"/>
                              <w:bidi w:val="0"/>
                              <w:adjustRightInd w:val="0"/>
                              <w:rPr>
                                <w:rFonts w:ascii="Times New Roman" w:eastAsia="Calibri" w:hAnsi="Times New Roman" w:cs="Times New Roman"/>
                                <w:kern w:val="0"/>
                                <w:rtl/>
                              </w:rPr>
                            </w:pPr>
                            <w:r>
                              <w:rPr>
                                <w:rFonts w:ascii="Times New Roman" w:eastAsia="Calibri" w:hAnsi="Times New Roman" w:cs="Times New Roman"/>
                                <w:kern w:val="0"/>
                              </w:rPr>
                              <w:t xml:space="preserve">4. </w:t>
                            </w:r>
                            <w:r>
                              <w:rPr>
                                <w:rFonts w:ascii="Times New Roman" w:eastAsia="Calibri" w:hAnsi="Times New Roman" w:cs="Times New Roman"/>
                                <w:color w:val="auto"/>
                                <w:kern w:val="0"/>
                              </w:rPr>
                              <w:t xml:space="preserve">Krasny-Pacini A., Hiebel J. Pauly F., Godon S. and Chevignard M. </w:t>
                            </w:r>
                            <w:r w:rsidRPr="00393837">
                              <w:rPr>
                                <w:rFonts w:ascii="Times New Roman" w:eastAsia="Calibri" w:hAnsi="Times New Roman" w:cs="Times New Roman"/>
                                <w:color w:val="auto"/>
                                <w:kern w:val="0"/>
                              </w:rPr>
                              <w:t>Goal Attainment Scaling in rehabilitation: A literature-based update</w:t>
                            </w:r>
                            <w:r>
                              <w:rPr>
                                <w:rFonts w:ascii="AdvP41153C" w:eastAsia="Calibri" w:hAnsi="AdvP41153C" w:cs="AdvP41153C"/>
                                <w:color w:val="000066"/>
                                <w:kern w:val="0"/>
                                <w:sz w:val="16"/>
                                <w:szCs w:val="16"/>
                              </w:rPr>
                              <w:t xml:space="preserve">. </w:t>
                            </w:r>
                            <w:r w:rsidRPr="008E7580">
                              <w:rPr>
                                <w:rFonts w:ascii="Times New Roman" w:eastAsia="Calibri" w:hAnsi="Times New Roman" w:cs="Times New Roman"/>
                                <w:i/>
                                <w:iCs/>
                                <w:color w:val="auto"/>
                                <w:kern w:val="0"/>
                              </w:rPr>
                              <w:t>Annals of Physical and Rehabilitation Medicine</w:t>
                            </w:r>
                            <w:r w:rsidRPr="008E7580">
                              <w:rPr>
                                <w:rFonts w:ascii="Times New Roman" w:eastAsia="Calibri" w:hAnsi="Times New Roman" w:cs="Times New Roman"/>
                                <w:color w:val="auto"/>
                                <w:kern w:val="0"/>
                              </w:rPr>
                              <w:t xml:space="preserve"> 2013; 56: 212–230</w:t>
                            </w:r>
                          </w:p>
                          <w:p w:rsidR="00EF7CB5" w:rsidRPr="00572A4E" w:rsidRDefault="00EF7CB5" w:rsidP="00EF7CB5">
                            <w:pPr>
                              <w:spacing w:line="360" w:lineRule="auto"/>
                              <w:jc w:val="both"/>
                              <w:rPr>
                                <w:rFonts w:ascii="Times New Roman" w:hAnsi="Times New Roman" w:cs="Times New Roman"/>
                                <w:b/>
                                <w:bCs/>
                                <w:color w:val="auto"/>
                                <w:u w:val="single"/>
                                <w:rtl/>
                              </w:rPr>
                            </w:pPr>
                          </w:p>
                          <w:p w:rsidR="003B4E82" w:rsidRPr="008A49A3" w:rsidRDefault="003B4E82" w:rsidP="00EF7CB5">
                            <w:pPr>
                              <w:bidi w:val="0"/>
                              <w:spacing w:line="360" w:lineRule="auto"/>
                              <w:jc w:val="both"/>
                              <w:rPr>
                                <w:rFonts w:ascii="Times New Roman" w:hAnsi="Times New Roman" w:cs="Times New Roman"/>
                              </w:rPr>
                            </w:pPr>
                            <w:r w:rsidRPr="008A49A3">
                              <w:rPr>
                                <w:rFonts w:ascii="Times New Roman" w:hAnsi="Times New Roman" w:cs="Times New Roman"/>
                                <w:u w:val="single"/>
                              </w:rPr>
                              <w:t>Time required for individual work</w:t>
                            </w:r>
                            <w:r w:rsidRPr="008A49A3">
                              <w:rPr>
                                <w:rFonts w:ascii="Times New Roman" w:hAnsi="Times New Roman" w:cs="Times New Roman"/>
                              </w:rPr>
                              <w:t>: in addition to attendance in class, the students are expected to do their assignment and individual work:</w:t>
                            </w:r>
                          </w:p>
                          <w:p w:rsidR="003B4E82" w:rsidRPr="00EF7CB5" w:rsidRDefault="00EF7CB5" w:rsidP="00370940">
                            <w:pPr>
                              <w:pStyle w:val="NormalPar"/>
                              <w:bidi w:val="0"/>
                              <w:spacing w:line="360" w:lineRule="auto"/>
                              <w:jc w:val="left"/>
                              <w:rPr>
                                <w:b/>
                                <w:bCs/>
                                <w:sz w:val="16"/>
                                <w:szCs w:val="16"/>
                                <w:u w:val="single"/>
                              </w:rPr>
                            </w:pPr>
                            <w:r w:rsidRPr="00EF7CB5">
                              <w:rPr>
                                <w:sz w:val="16"/>
                                <w:szCs w:val="16"/>
                              </w:rPr>
                              <w:t>Reading assignments will be given during the semester</w:t>
                            </w:r>
                          </w:p>
                          <w:p w:rsidR="003B4E82" w:rsidRPr="008A49A3" w:rsidRDefault="003B4E82" w:rsidP="0084127F">
                            <w:pPr>
                              <w:pStyle w:val="NormalPar"/>
                              <w:bidi w:val="0"/>
                              <w:spacing w:line="360" w:lineRule="auto"/>
                              <w:jc w:val="left"/>
                              <w:rPr>
                                <w:b/>
                                <w:bCs/>
                                <w:color w:val="FF0000"/>
                                <w:sz w:val="16"/>
                                <w:szCs w:val="16"/>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27.5pt;margin-top:-17.75pt;width:343.45pt;height:754.4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" strokecolor="#548dd4" strokeweight=".25pt" insetpen="t">
                <v:shadow on="t" color="#868686"/>
                <v:textbox inset="2.88pt,2.88pt,2.88pt,2.88pt">
                  <w:txbxContent>
                    <w:p w:rsidR="003B4E82" w:rsidRPr="008A49A3" w:rsidRDefault="003B4E82" w:rsidP="00370940">
                      <w:pPr>
                        <w:pStyle w:val="ac"/>
                        <w:spacing w:line="360" w:lineRule="auto"/>
                        <w:jc w:val="both"/>
                        <w:rPr>
                          <w:rFonts w:ascii="Times New Roman" w:hAnsi="Times New Roman"/>
                          <w:sz w:val="20"/>
                        </w:rPr>
                      </w:pPr>
                      <w:r w:rsidRPr="008A49A3">
                        <w:rPr>
                          <w:rFonts w:ascii="Times New Roman" w:hAnsi="Times New Roman"/>
                          <w:sz w:val="20"/>
                          <w:u w:val="single"/>
                        </w:rPr>
                        <w:t>Assessment</w:t>
                      </w:r>
                      <w:r w:rsidRPr="008A49A3">
                        <w:rPr>
                          <w:rFonts w:ascii="Times New Roman" w:hAnsi="Times New Roman"/>
                          <w:sz w:val="20"/>
                        </w:rPr>
                        <w:t xml:space="preserve">: </w:t>
                      </w:r>
                    </w:p>
                    <w:p w:rsidR="003B4E82" w:rsidRPr="008A49A3" w:rsidRDefault="003B4E82" w:rsidP="00155A62">
                      <w:pPr>
                        <w:pStyle w:val="ac"/>
                        <w:spacing w:line="360" w:lineRule="auto"/>
                        <w:jc w:val="both"/>
                        <w:rPr>
                          <w:rFonts w:ascii="Times New Roman" w:hAnsi="Times New Roman"/>
                          <w:color w:val="FF0000"/>
                          <w:sz w:val="16"/>
                          <w:szCs w:val="16"/>
                        </w:rPr>
                      </w:pPr>
                      <w:r w:rsidRPr="008A49A3">
                        <w:rPr>
                          <w:rFonts w:ascii="Times New Roman" w:hAnsi="Times New Roman"/>
                          <w:color w:val="FF0000"/>
                          <w:sz w:val="16"/>
                          <w:szCs w:val="16"/>
                        </w:rPr>
                        <w:t xml:space="preserve">how the students will be assessed in the module </w:t>
                      </w:r>
                    </w:p>
                    <w:p w:rsidR="00EF7CB5" w:rsidRPr="008A49A3" w:rsidRDefault="003B4E82" w:rsidP="00EF7CB5">
                      <w:pPr>
                        <w:pStyle w:val="11"/>
                        <w:numPr>
                          <w:ilvl w:val="0"/>
                          <w:numId w:val="13"/>
                        </w:numPr>
                        <w:bidi w:val="0"/>
                        <w:spacing w:line="360" w:lineRule="auto"/>
                        <w:jc w:val="both"/>
                        <w:rPr>
                          <w:rFonts w:ascii="Times New Roman" w:hAnsi="Times New Roman" w:cs="Times New Roman"/>
                        </w:rPr>
                      </w:pPr>
                      <w:r w:rsidRPr="008A49A3">
                        <w:rPr>
                          <w:rFonts w:ascii="Times New Roman" w:hAnsi="Times New Roman" w:cs="Times New Roman"/>
                        </w:rPr>
                        <w:tab/>
                      </w:r>
                      <w:r w:rsidRPr="008A49A3">
                        <w:rPr>
                          <w:rFonts w:ascii="Times New Roman" w:hAnsi="Times New Roman" w:cs="Times New Roman"/>
                        </w:rPr>
                        <w:tab/>
                      </w:r>
                      <w:r w:rsidR="00EF7CB5">
                        <w:rPr>
                          <w:rFonts w:ascii="Times New Roman" w:hAnsi="Times New Roman" w:cs="Times New Roman"/>
                        </w:rPr>
                        <w:t>Presentation-20%</w:t>
                      </w:r>
                    </w:p>
                    <w:p w:rsidR="003B4E82" w:rsidRPr="008A49A3" w:rsidRDefault="00EF7CB5" w:rsidP="00155A62">
                      <w:pPr>
                        <w:pStyle w:val="11"/>
                        <w:numPr>
                          <w:ilvl w:val="0"/>
                          <w:numId w:val="13"/>
                        </w:numPr>
                        <w:bidi w:val="0"/>
                        <w:spacing w:line="360" w:lineRule="auto"/>
                        <w:jc w:val="both"/>
                        <w:rPr>
                          <w:rFonts w:ascii="Times New Roman" w:hAnsi="Times New Roman" w:cs="Times New Roman"/>
                        </w:rPr>
                      </w:pPr>
                      <w:r>
                        <w:rPr>
                          <w:rFonts w:ascii="Times New Roman" w:hAnsi="Times New Roman" w:cs="Times New Roman"/>
                        </w:rPr>
                        <w:t>Case study-80%</w:t>
                      </w:r>
                    </w:p>
                    <w:p w:rsidR="003B4E82" w:rsidRPr="008A49A3" w:rsidRDefault="003B4E82" w:rsidP="00155A62">
                      <w:pPr>
                        <w:bidi w:val="0"/>
                        <w:spacing w:line="360" w:lineRule="auto"/>
                        <w:jc w:val="both"/>
                        <w:rPr>
                          <w:rFonts w:ascii="Times New Roman" w:hAnsi="Times New Roman" w:cs="Times New Roman"/>
                        </w:rPr>
                      </w:pPr>
                      <w:r w:rsidRPr="008A49A3">
                        <w:rPr>
                          <w:rFonts w:ascii="Times New Roman" w:hAnsi="Times New Roman" w:cs="Times New Roman"/>
                        </w:rPr>
                        <w:tab/>
                        <w:t xml:space="preserve"> </w:t>
                      </w:r>
                      <w:r w:rsidRPr="008A49A3">
                        <w:rPr>
                          <w:rFonts w:ascii="Times New Roman" w:hAnsi="Times New Roman" w:cs="Times New Roman"/>
                        </w:rPr>
                        <w:tab/>
                      </w:r>
                      <w:r w:rsidRPr="008A49A3">
                        <w:rPr>
                          <w:rFonts w:ascii="Times New Roman" w:hAnsi="Times New Roman" w:cs="Times New Roman"/>
                          <w:u w:val="single"/>
                        </w:rPr>
                        <w:tab/>
                      </w:r>
                      <w:r w:rsidRPr="008A49A3">
                        <w:rPr>
                          <w:rFonts w:ascii="Times New Roman" w:hAnsi="Times New Roman" w:cs="Times New Roman"/>
                          <w:u w:val="single"/>
                        </w:rPr>
                        <w:tab/>
                        <w:t xml:space="preserve">        </w:t>
                      </w:r>
                    </w:p>
                    <w:p w:rsidR="003B4E82" w:rsidRPr="008A49A3" w:rsidRDefault="003B4E82" w:rsidP="00155A62">
                      <w:pPr>
                        <w:bidi w:val="0"/>
                        <w:spacing w:line="360" w:lineRule="auto"/>
                        <w:jc w:val="both"/>
                        <w:rPr>
                          <w:rFonts w:ascii="Times New Roman" w:hAnsi="Times New Roman" w:cs="Times New Roman"/>
                        </w:rPr>
                      </w:pPr>
                      <w:r w:rsidRPr="008A49A3">
                        <w:rPr>
                          <w:rFonts w:ascii="Times New Roman" w:hAnsi="Times New Roman" w:cs="Times New Roman"/>
                        </w:rPr>
                        <w:tab/>
                      </w:r>
                      <w:r w:rsidRPr="008A49A3">
                        <w:rPr>
                          <w:rFonts w:ascii="Times New Roman" w:hAnsi="Times New Roman" w:cs="Times New Roman"/>
                        </w:rPr>
                        <w:tab/>
                      </w:r>
                      <w:r w:rsidRPr="008A49A3">
                        <w:rPr>
                          <w:rFonts w:ascii="Times New Roman" w:hAnsi="Times New Roman" w:cs="Times New Roman"/>
                        </w:rPr>
                        <w:tab/>
                        <w:t>100%</w:t>
                      </w:r>
                    </w:p>
                    <w:p w:rsidR="003B4E82" w:rsidRPr="008A49A3" w:rsidRDefault="003B4E82" w:rsidP="00370940">
                      <w:pPr>
                        <w:bidi w:val="0"/>
                        <w:spacing w:line="360" w:lineRule="auto"/>
                        <w:jc w:val="both"/>
                        <w:rPr>
                          <w:rFonts w:ascii="Times New Roman" w:hAnsi="Times New Roman" w:cs="Times New Roman"/>
                          <w:u w:val="single"/>
                        </w:rPr>
                      </w:pPr>
                    </w:p>
                    <w:p w:rsidR="00EF7CB5" w:rsidRDefault="00EF7CB5" w:rsidP="00EF7CB5">
                      <w:pPr>
                        <w:spacing w:line="360" w:lineRule="auto"/>
                        <w:jc w:val="both"/>
                        <w:rPr>
                          <w:rFonts w:ascii="Times New Roman" w:hAnsi="Times New Roman" w:cs="Times New Roman"/>
                          <w:u w:val="single"/>
                        </w:rPr>
                      </w:pPr>
                    </w:p>
                    <w:p w:rsidR="00EF7CB5" w:rsidRDefault="003B4E82" w:rsidP="00EF7CB5">
                      <w:pPr>
                        <w:spacing w:line="360" w:lineRule="auto"/>
                        <w:jc w:val="right"/>
                        <w:rPr>
                          <w:rFonts w:ascii="Times New Roman" w:hAnsi="Times New Roman" w:cs="Times New Roman"/>
                          <w:rtl/>
                        </w:rPr>
                      </w:pPr>
                      <w:r w:rsidRPr="008A49A3">
                        <w:rPr>
                          <w:rFonts w:ascii="Times New Roman" w:hAnsi="Times New Roman" w:cs="Times New Roman"/>
                          <w:u w:val="single"/>
                        </w:rPr>
                        <w:t>Work and assignments</w:t>
                      </w:r>
                      <w:r w:rsidRPr="008A49A3">
                        <w:rPr>
                          <w:rFonts w:ascii="Times New Roman" w:hAnsi="Times New Roman" w:cs="Times New Roman"/>
                        </w:rPr>
                        <w:t>:</w:t>
                      </w:r>
                      <w:r w:rsidR="00EF7CB5">
                        <w:rPr>
                          <w:rFonts w:ascii="Times New Roman" w:hAnsi="Times New Roman" w:cs="Times New Roman"/>
                        </w:rPr>
                        <w:t xml:space="preserve"> this module will be of frontal classes, case studies and discussions. The students required to be active participants. In the last class the students will assign a 10-15 minutes presentation in groups of 2-3 students. The subject will be discussed in the class.</w:t>
                      </w:r>
                      <w:r w:rsidRPr="008A49A3">
                        <w:rPr>
                          <w:rFonts w:ascii="Times New Roman" w:hAnsi="Times New Roman" w:cs="Times New Roman"/>
                        </w:rPr>
                        <w:t xml:space="preserve"> </w:t>
                      </w:r>
                      <w:r w:rsidR="00EF7CB5">
                        <w:rPr>
                          <w:rFonts w:ascii="Times New Roman" w:hAnsi="Times New Roman" w:cs="Times New Roman"/>
                        </w:rPr>
                        <w:t>At the end of the module the students will hand in a case study.</w:t>
                      </w:r>
                    </w:p>
                    <w:p w:rsidR="00EF7CB5" w:rsidRPr="004261B6" w:rsidRDefault="004261B6" w:rsidP="004261B6">
                      <w:pPr>
                        <w:bidi w:val="0"/>
                        <w:spacing w:line="360" w:lineRule="auto"/>
                        <w:rPr>
                          <w:rFonts w:ascii="Times New Roman" w:hAnsi="Times New Roman" w:cs="Times New Roman"/>
                          <w:u w:val="single"/>
                        </w:rPr>
                      </w:pPr>
                      <w:r>
                        <w:rPr>
                          <w:rFonts w:ascii="Times New Roman" w:hAnsi="Times New Roman" w:cs="Times New Roman"/>
                          <w:u w:val="single"/>
                        </w:rPr>
                        <w:t>Module content</w:t>
                      </w:r>
                    </w:p>
                    <w:p w:rsidR="00EF7CB5" w:rsidRDefault="00EF7CB5"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Rehabilitation in Israel</w:t>
                      </w:r>
                    </w:p>
                    <w:p w:rsidR="00EF7CB5" w:rsidRDefault="00EF7CB5"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The evaluation of patient with CNS lesion</w:t>
                      </w:r>
                    </w:p>
                    <w:p w:rsidR="00EF7CB5"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Measurements tools in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Goal attainment scale in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Upper limb: movement analysis and rehabilitation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Locomotion</w:t>
                      </w:r>
                    </w:p>
                    <w:p w:rsidR="004261B6" w:rsidRDefault="004261B6" w:rsidP="004261B6">
                      <w:pPr>
                        <w:pStyle w:val="af"/>
                        <w:numPr>
                          <w:ilvl w:val="0"/>
                          <w:numId w:val="17"/>
                        </w:numPr>
                        <w:bidi w:val="0"/>
                        <w:spacing w:line="360" w:lineRule="auto"/>
                        <w:rPr>
                          <w:rFonts w:ascii="Times New Roman" w:hAnsi="Times New Roman" w:cs="Times New Roman"/>
                        </w:rPr>
                      </w:pPr>
                      <w:r>
                        <w:rPr>
                          <w:rFonts w:ascii="Times New Roman" w:hAnsi="Times New Roman" w:cs="Times New Roman"/>
                        </w:rPr>
                        <w:t>Positioning and seating of neuromuscular patients</w:t>
                      </w:r>
                    </w:p>
                    <w:p w:rsidR="004261B6" w:rsidRPr="00EF7CB5" w:rsidRDefault="004261B6" w:rsidP="004261B6">
                      <w:pPr>
                        <w:pStyle w:val="af"/>
                        <w:numPr>
                          <w:ilvl w:val="0"/>
                          <w:numId w:val="17"/>
                        </w:numPr>
                        <w:bidi w:val="0"/>
                        <w:spacing w:line="360" w:lineRule="auto"/>
                        <w:rPr>
                          <w:rFonts w:ascii="Times New Roman" w:hAnsi="Times New Roman" w:cs="Times New Roman"/>
                          <w:rtl/>
                        </w:rPr>
                      </w:pPr>
                      <w:r>
                        <w:rPr>
                          <w:rFonts w:ascii="Times New Roman" w:hAnsi="Times New Roman" w:cs="Times New Roman"/>
                        </w:rPr>
                        <w:t>Physical exercise principles in neuromuscular lesions</w:t>
                      </w:r>
                    </w:p>
                    <w:p w:rsidR="00EF7CB5" w:rsidRPr="004261B6" w:rsidRDefault="004261B6" w:rsidP="004261B6">
                      <w:pPr>
                        <w:spacing w:line="360" w:lineRule="auto"/>
                        <w:jc w:val="right"/>
                        <w:rPr>
                          <w:rFonts w:ascii="Times New Roman" w:hAnsi="Times New Roman" w:cs="Times New Roman"/>
                          <w:color w:val="auto"/>
                          <w:u w:val="single"/>
                        </w:rPr>
                      </w:pPr>
                      <w:r w:rsidRPr="004261B6">
                        <w:rPr>
                          <w:rFonts w:ascii="Times New Roman" w:hAnsi="Times New Roman" w:cs="Times New Roman"/>
                          <w:color w:val="auto"/>
                          <w:u w:val="single"/>
                        </w:rPr>
                        <w:t>Reading list:</w:t>
                      </w:r>
                    </w:p>
                    <w:p w:rsidR="00EF7CB5" w:rsidRDefault="00EF7CB5" w:rsidP="00EF7CB5">
                      <w:pPr>
                        <w:spacing w:line="360" w:lineRule="auto"/>
                        <w:jc w:val="right"/>
                        <w:rPr>
                          <w:rFonts w:ascii="Times New Roman" w:hAnsi="Times New Roman" w:cs="Times New Roman"/>
                        </w:rPr>
                      </w:pPr>
                      <w:r>
                        <w:rPr>
                          <w:rFonts w:ascii="Times New Roman" w:hAnsi="Times New Roman" w:cs="Times New Roman"/>
                        </w:rPr>
                        <w:t xml:space="preserve">1. Stucki G. &amp; Sieza A.: The International Classification of Functioning, Disability and Health (ICF) in Physical and Rehabilitation Medicine. </w:t>
                      </w:r>
                      <w:r w:rsidRPr="00CF4933">
                        <w:rPr>
                          <w:rFonts w:ascii="Times New Roman" w:hAnsi="Times New Roman" w:cs="Times New Roman"/>
                          <w:i/>
                          <w:iCs/>
                        </w:rPr>
                        <w:t>Eur J Phys Rehabil Med</w:t>
                      </w:r>
                      <w:r>
                        <w:rPr>
                          <w:rFonts w:ascii="Times New Roman" w:hAnsi="Times New Roman" w:cs="Times New Roman"/>
                        </w:rPr>
                        <w:t xml:space="preserve"> 2008; 44: 299-302.</w:t>
                      </w:r>
                    </w:p>
                    <w:p w:rsidR="00EF7CB5" w:rsidRDefault="00EF7CB5" w:rsidP="00EF7CB5">
                      <w:pPr>
                        <w:autoSpaceDE w:val="0"/>
                        <w:autoSpaceDN w:val="0"/>
                        <w:bidi w:val="0"/>
                        <w:adjustRightInd w:val="0"/>
                        <w:rPr>
                          <w:rFonts w:ascii="Arial-BoldMT" w:eastAsia="Calibri" w:hAnsi="Arial-BoldMT" w:cs="Arial-BoldMT"/>
                          <w:b/>
                          <w:bCs/>
                          <w:color w:val="auto"/>
                          <w:kern w:val="0"/>
                          <w:sz w:val="17"/>
                          <w:szCs w:val="17"/>
                        </w:rPr>
                      </w:pPr>
                      <w:r>
                        <w:rPr>
                          <w:rFonts w:ascii="Times New Roman" w:hAnsi="Times New Roman" w:cs="Times New Roman"/>
                        </w:rPr>
                        <w:t xml:space="preserve">2 .Bohannon RW, Andrews WA and Glenney SS:  </w:t>
                      </w:r>
                      <w:r w:rsidRPr="008E7580">
                        <w:rPr>
                          <w:rFonts w:ascii="Times New Roman" w:eastAsia="Calibri" w:hAnsi="Times New Roman" w:cs="Times New Roman"/>
                          <w:color w:val="auto"/>
                          <w:kern w:val="0"/>
                        </w:rPr>
                        <w:t>Minimal Clinically Important Difference for Comfortable Speed as a Measure of Gait Performance in Patients Undergoing Inpatient Rehabilitation after Stroke</w:t>
                      </w:r>
                      <w:r w:rsidRPr="008E7580">
                        <w:rPr>
                          <w:rFonts w:ascii="Times New Roman" w:eastAsia="Calibri" w:hAnsi="Times New Roman" w:cs="Times New Roman"/>
                          <w:i/>
                          <w:iCs/>
                          <w:color w:val="auto"/>
                          <w:kern w:val="0"/>
                        </w:rPr>
                        <w:t>.</w:t>
                      </w:r>
                      <w:r w:rsidRPr="00CF4933">
                        <w:rPr>
                          <w:rFonts w:ascii="Arial-BoldMT" w:eastAsia="Calibri" w:hAnsi="Arial-BoldMT" w:cs="Arial-BoldMT"/>
                          <w:b/>
                          <w:bCs/>
                          <w:i/>
                          <w:iCs/>
                          <w:color w:val="auto"/>
                          <w:kern w:val="0"/>
                          <w:sz w:val="17"/>
                          <w:szCs w:val="17"/>
                        </w:rPr>
                        <w:t xml:space="preserve">  </w:t>
                      </w:r>
                      <w:r w:rsidRPr="008E7580">
                        <w:rPr>
                          <w:rFonts w:ascii="Times New Roman" w:eastAsia="Calibri" w:hAnsi="Times New Roman" w:cs="Times New Roman"/>
                          <w:i/>
                          <w:iCs/>
                          <w:color w:val="auto"/>
                          <w:kern w:val="0"/>
                        </w:rPr>
                        <w:t>J. Phys. Ther. Sci.</w:t>
                      </w:r>
                      <w:r w:rsidRPr="008E7580">
                        <w:rPr>
                          <w:rFonts w:ascii="Times New Roman" w:eastAsia="Calibri" w:hAnsi="Times New Roman" w:cs="Times New Roman"/>
                          <w:color w:val="auto"/>
                          <w:kern w:val="0"/>
                        </w:rPr>
                        <w:t xml:space="preserve"> 2013; 25: 1223–1225. </w:t>
                      </w:r>
                    </w:p>
                    <w:p w:rsidR="00EF7CB5" w:rsidRDefault="00EF7CB5" w:rsidP="00EF7CB5">
                      <w:pPr>
                        <w:autoSpaceDE w:val="0"/>
                        <w:autoSpaceDN w:val="0"/>
                        <w:bidi w:val="0"/>
                        <w:adjustRightInd w:val="0"/>
                        <w:rPr>
                          <w:rFonts w:ascii="Arial-BoldMT" w:eastAsia="Calibri" w:hAnsi="Arial-BoldMT" w:cs="Arial-BoldMT"/>
                          <w:b/>
                          <w:bCs/>
                          <w:color w:val="auto"/>
                          <w:kern w:val="0"/>
                          <w:sz w:val="17"/>
                          <w:szCs w:val="17"/>
                        </w:rPr>
                      </w:pPr>
                    </w:p>
                    <w:p w:rsidR="00EF7CB5" w:rsidRPr="00B676B6" w:rsidRDefault="00EF7CB5" w:rsidP="00EF7CB5">
                      <w:pPr>
                        <w:autoSpaceDE w:val="0"/>
                        <w:autoSpaceDN w:val="0"/>
                        <w:bidi w:val="0"/>
                        <w:adjustRightInd w:val="0"/>
                        <w:rPr>
                          <w:rFonts w:ascii="Times New Roman" w:eastAsia="Calibri" w:hAnsi="Times New Roman" w:cs="Times New Roman"/>
                          <w:color w:val="auto"/>
                          <w:kern w:val="0"/>
                        </w:rPr>
                      </w:pPr>
                      <w:r w:rsidRPr="008E7580">
                        <w:rPr>
                          <w:rFonts w:ascii="Times New Roman" w:eastAsia="Calibri" w:hAnsi="Times New Roman" w:cs="Times New Roman"/>
                          <w:color w:val="auto"/>
                          <w:kern w:val="0"/>
                        </w:rPr>
                        <w:t xml:space="preserve">3. </w:t>
                      </w:r>
                      <w:r w:rsidRPr="008E7580">
                        <w:rPr>
                          <w:rFonts w:ascii="Times New Roman" w:eastAsia="Calibri" w:hAnsi="Times New Roman" w:cs="Times New Roman"/>
                          <w:kern w:val="0"/>
                        </w:rPr>
                        <w:t xml:space="preserve">Massad F, Levin O., Meyns P, Drijkoningen D., Swinnen SP and Duysens J.: </w:t>
                      </w:r>
                      <w:r w:rsidRPr="00CF4933">
                        <w:rPr>
                          <w:rFonts w:ascii="Times New Roman" w:eastAsia="Calibri" w:hAnsi="Times New Roman" w:cs="Times New Roman"/>
                          <w:kern w:val="0"/>
                        </w:rPr>
                        <w:t>A</w:t>
                      </w:r>
                      <w:r>
                        <w:rPr>
                          <w:rFonts w:ascii="Times New Roman" w:eastAsia="Calibri" w:hAnsi="Times New Roman" w:cs="Times New Roman"/>
                          <w:kern w:val="0"/>
                        </w:rPr>
                        <w:t>rm</w:t>
                      </w:r>
                      <w:r w:rsidRPr="00CF4933">
                        <w:rPr>
                          <w:rFonts w:ascii="Times New Roman" w:eastAsia="Calibri" w:hAnsi="Times New Roman" w:cs="Times New Roman"/>
                          <w:kern w:val="0"/>
                        </w:rPr>
                        <w:t xml:space="preserve"> S</w:t>
                      </w:r>
                      <w:r>
                        <w:rPr>
                          <w:rFonts w:ascii="Times New Roman" w:eastAsia="Calibri" w:hAnsi="Times New Roman" w:cs="Times New Roman"/>
                          <w:kern w:val="0"/>
                        </w:rPr>
                        <w:t>way</w:t>
                      </w:r>
                      <w:r w:rsidRPr="00CF4933">
                        <w:rPr>
                          <w:rFonts w:ascii="Times New Roman" w:eastAsia="Calibri" w:hAnsi="Times New Roman" w:cs="Times New Roman"/>
                          <w:kern w:val="0"/>
                        </w:rPr>
                        <w:t xml:space="preserve"> H</w:t>
                      </w:r>
                      <w:r>
                        <w:rPr>
                          <w:rFonts w:ascii="Times New Roman" w:eastAsia="Calibri" w:hAnsi="Times New Roman" w:cs="Times New Roman"/>
                          <w:kern w:val="0"/>
                        </w:rPr>
                        <w:t>olds</w:t>
                      </w:r>
                      <w:r w:rsidRPr="00CF4933">
                        <w:rPr>
                          <w:rFonts w:ascii="Times New Roman" w:eastAsia="Calibri" w:hAnsi="Times New Roman" w:cs="Times New Roman"/>
                          <w:kern w:val="0"/>
                        </w:rPr>
                        <w:t xml:space="preserve"> S</w:t>
                      </w:r>
                      <w:r>
                        <w:rPr>
                          <w:rFonts w:ascii="Times New Roman" w:eastAsia="Calibri" w:hAnsi="Times New Roman" w:cs="Times New Roman"/>
                          <w:kern w:val="0"/>
                        </w:rPr>
                        <w:t>way</w:t>
                      </w:r>
                      <w:r w:rsidRPr="00CF4933">
                        <w:rPr>
                          <w:rFonts w:ascii="Times New Roman" w:eastAsia="Calibri" w:hAnsi="Times New Roman" w:cs="Times New Roman"/>
                          <w:kern w:val="0"/>
                        </w:rPr>
                        <w:t>: L</w:t>
                      </w:r>
                      <w:r>
                        <w:rPr>
                          <w:rFonts w:ascii="Times New Roman" w:eastAsia="Calibri" w:hAnsi="Times New Roman" w:cs="Times New Roman"/>
                          <w:kern w:val="0"/>
                        </w:rPr>
                        <w:t>ocomotor</w:t>
                      </w:r>
                      <w:r w:rsidRPr="00CF4933">
                        <w:rPr>
                          <w:rFonts w:ascii="Times New Roman" w:eastAsia="Calibri" w:hAnsi="Times New Roman" w:cs="Times New Roman"/>
                          <w:kern w:val="0"/>
                        </w:rPr>
                        <w:t>-</w:t>
                      </w:r>
                      <w:r>
                        <w:rPr>
                          <w:rFonts w:ascii="Times New Roman" w:eastAsia="Calibri" w:hAnsi="Times New Roman" w:cs="Times New Roman"/>
                          <w:kern w:val="0"/>
                        </w:rPr>
                        <w:t>like</w:t>
                      </w:r>
                      <w:r w:rsidRPr="00CF4933">
                        <w:rPr>
                          <w:rFonts w:ascii="Times New Roman" w:eastAsia="Calibri" w:hAnsi="Times New Roman" w:cs="Times New Roman"/>
                          <w:kern w:val="0"/>
                        </w:rPr>
                        <w:t xml:space="preserve"> </w:t>
                      </w:r>
                      <w:r>
                        <w:rPr>
                          <w:rFonts w:ascii="Times New Roman" w:eastAsia="Calibri" w:hAnsi="Times New Roman" w:cs="Times New Roman"/>
                          <w:kern w:val="0"/>
                        </w:rPr>
                        <w:t>Modulation</w:t>
                      </w:r>
                      <w:r w:rsidRPr="00CF4933">
                        <w:rPr>
                          <w:rFonts w:ascii="Times New Roman" w:eastAsia="Calibri" w:hAnsi="Times New Roman" w:cs="Times New Roman"/>
                          <w:kern w:val="0"/>
                        </w:rPr>
                        <w:t xml:space="preserve"> </w:t>
                      </w:r>
                      <w:r>
                        <w:rPr>
                          <w:rFonts w:ascii="Times New Roman" w:eastAsia="Calibri" w:hAnsi="Times New Roman" w:cs="Times New Roman"/>
                          <w:kern w:val="0"/>
                        </w:rPr>
                        <w:t xml:space="preserve">of </w:t>
                      </w:r>
                      <w:r w:rsidRPr="00CF4933">
                        <w:rPr>
                          <w:rFonts w:ascii="Times New Roman" w:eastAsia="Calibri" w:hAnsi="Times New Roman" w:cs="Times New Roman"/>
                          <w:kern w:val="0"/>
                        </w:rPr>
                        <w:t xml:space="preserve"> L</w:t>
                      </w:r>
                      <w:r>
                        <w:rPr>
                          <w:rFonts w:ascii="Times New Roman" w:eastAsia="Calibri" w:hAnsi="Times New Roman" w:cs="Times New Roman"/>
                          <w:kern w:val="0"/>
                        </w:rPr>
                        <w:t xml:space="preserve">eg  </w:t>
                      </w:r>
                      <w:r w:rsidRPr="00CF4933">
                        <w:rPr>
                          <w:rFonts w:ascii="Times New Roman" w:eastAsia="Calibri" w:hAnsi="Times New Roman" w:cs="Times New Roman"/>
                          <w:kern w:val="0"/>
                        </w:rPr>
                        <w:t>R</w:t>
                      </w:r>
                      <w:r>
                        <w:rPr>
                          <w:rFonts w:ascii="Times New Roman" w:eastAsia="Calibri" w:hAnsi="Times New Roman" w:cs="Times New Roman"/>
                          <w:kern w:val="0"/>
                        </w:rPr>
                        <w:t>eflexes</w:t>
                      </w:r>
                      <w:r w:rsidRPr="00CF4933">
                        <w:rPr>
                          <w:rFonts w:ascii="Times New Roman" w:eastAsia="Calibri" w:hAnsi="Times New Roman" w:cs="Times New Roman"/>
                          <w:kern w:val="0"/>
                        </w:rPr>
                        <w:t xml:space="preserve"> </w:t>
                      </w:r>
                      <w:r>
                        <w:rPr>
                          <w:rFonts w:ascii="Times New Roman" w:eastAsia="Calibri" w:hAnsi="Times New Roman" w:cs="Times New Roman"/>
                          <w:kern w:val="0"/>
                        </w:rPr>
                        <w:t>when</w:t>
                      </w:r>
                      <w:r w:rsidRPr="00CF4933">
                        <w:rPr>
                          <w:rFonts w:ascii="Times New Roman" w:eastAsia="Calibri" w:hAnsi="Times New Roman" w:cs="Times New Roman"/>
                          <w:kern w:val="0"/>
                        </w:rPr>
                        <w:t xml:space="preserve"> </w:t>
                      </w:r>
                      <w:r>
                        <w:rPr>
                          <w:rFonts w:ascii="Times New Roman" w:eastAsia="Calibri" w:hAnsi="Times New Roman" w:cs="Times New Roman"/>
                          <w:kern w:val="0"/>
                        </w:rPr>
                        <w:t>Arms</w:t>
                      </w:r>
                      <w:r w:rsidRPr="00CF4933">
                        <w:rPr>
                          <w:rFonts w:ascii="Times New Roman" w:eastAsia="Calibri" w:hAnsi="Times New Roman" w:cs="Times New Roman"/>
                          <w:kern w:val="0"/>
                        </w:rPr>
                        <w:t xml:space="preserve"> S</w:t>
                      </w:r>
                      <w:r>
                        <w:rPr>
                          <w:rFonts w:ascii="Times New Roman" w:eastAsia="Calibri" w:hAnsi="Times New Roman" w:cs="Times New Roman"/>
                          <w:kern w:val="0"/>
                        </w:rPr>
                        <w:t>wing</w:t>
                      </w:r>
                      <w:r w:rsidRPr="00CF4933">
                        <w:rPr>
                          <w:rFonts w:ascii="Times New Roman" w:eastAsia="Calibri" w:hAnsi="Times New Roman" w:cs="Times New Roman"/>
                          <w:kern w:val="0"/>
                        </w:rPr>
                        <w:t xml:space="preserve"> </w:t>
                      </w:r>
                      <w:r>
                        <w:rPr>
                          <w:rFonts w:ascii="Times New Roman" w:eastAsia="Calibri" w:hAnsi="Times New Roman" w:cs="Times New Roman"/>
                          <w:kern w:val="0"/>
                        </w:rPr>
                        <w:t xml:space="preserve">in Alternation. </w:t>
                      </w:r>
                      <w:r w:rsidRPr="008E7580">
                        <w:rPr>
                          <w:rFonts w:ascii="Times New Roman" w:eastAsia="Calibri" w:hAnsi="Times New Roman" w:cs="Times New Roman"/>
                          <w:i/>
                          <w:iCs/>
                          <w:color w:val="auto"/>
                          <w:kern w:val="0"/>
                        </w:rPr>
                        <w:t>Neuroscience</w:t>
                      </w:r>
                      <w:r w:rsidRPr="008E7580">
                        <w:rPr>
                          <w:rFonts w:ascii="Times New Roman" w:eastAsia="Calibri" w:hAnsi="Times New Roman" w:cs="Times New Roman"/>
                          <w:color w:val="auto"/>
                          <w:kern w:val="0"/>
                        </w:rPr>
                        <w:t xml:space="preserve"> 2014; 258: 34–46</w:t>
                      </w:r>
                      <w:r>
                        <w:rPr>
                          <w:rFonts w:ascii="Times New Roman" w:eastAsia="Calibri" w:hAnsi="Times New Roman" w:cs="Times New Roman"/>
                          <w:color w:val="auto"/>
                          <w:kern w:val="0"/>
                        </w:rPr>
                        <w:t>.</w:t>
                      </w:r>
                    </w:p>
                    <w:p w:rsidR="00EF7CB5" w:rsidRPr="00B676B6" w:rsidRDefault="00EF7CB5" w:rsidP="00EF7CB5">
                      <w:pPr>
                        <w:autoSpaceDE w:val="0"/>
                        <w:autoSpaceDN w:val="0"/>
                        <w:bidi w:val="0"/>
                        <w:adjustRightInd w:val="0"/>
                        <w:rPr>
                          <w:rFonts w:ascii="Times New Roman" w:eastAsia="Calibri" w:hAnsi="Times New Roman" w:cs="Times New Roman"/>
                          <w:color w:val="auto"/>
                          <w:kern w:val="0"/>
                        </w:rPr>
                      </w:pPr>
                    </w:p>
                    <w:p w:rsidR="00EF7CB5" w:rsidRPr="00EF7CB5" w:rsidRDefault="00EF7CB5" w:rsidP="00EF7CB5">
                      <w:pPr>
                        <w:autoSpaceDE w:val="0"/>
                        <w:autoSpaceDN w:val="0"/>
                        <w:bidi w:val="0"/>
                        <w:adjustRightInd w:val="0"/>
                        <w:rPr>
                          <w:rFonts w:ascii="Times New Roman" w:eastAsia="Calibri" w:hAnsi="Times New Roman" w:cs="Times New Roman"/>
                          <w:kern w:val="0"/>
                          <w:rtl/>
                        </w:rPr>
                      </w:pPr>
                      <w:r>
                        <w:rPr>
                          <w:rFonts w:ascii="Times New Roman" w:eastAsia="Calibri" w:hAnsi="Times New Roman" w:cs="Times New Roman"/>
                          <w:kern w:val="0"/>
                        </w:rPr>
                        <w:t xml:space="preserve">4. </w:t>
                      </w:r>
                      <w:r>
                        <w:rPr>
                          <w:rFonts w:ascii="Times New Roman" w:eastAsia="Calibri" w:hAnsi="Times New Roman" w:cs="Times New Roman"/>
                          <w:color w:val="auto"/>
                          <w:kern w:val="0"/>
                        </w:rPr>
                        <w:t xml:space="preserve">Krasny-Pacini A., Hiebel J. Pauly F., Godon S. and Chevignard M. </w:t>
                      </w:r>
                      <w:r w:rsidRPr="00393837">
                        <w:rPr>
                          <w:rFonts w:ascii="Times New Roman" w:eastAsia="Calibri" w:hAnsi="Times New Roman" w:cs="Times New Roman"/>
                          <w:color w:val="auto"/>
                          <w:kern w:val="0"/>
                        </w:rPr>
                        <w:t>Goal Attainment Scaling in rehabilitation: A literature-based update</w:t>
                      </w:r>
                      <w:r>
                        <w:rPr>
                          <w:rFonts w:ascii="AdvP41153C" w:eastAsia="Calibri" w:hAnsi="AdvP41153C" w:cs="AdvP41153C"/>
                          <w:color w:val="000066"/>
                          <w:kern w:val="0"/>
                          <w:sz w:val="16"/>
                          <w:szCs w:val="16"/>
                        </w:rPr>
                        <w:t xml:space="preserve">. </w:t>
                      </w:r>
                      <w:r w:rsidRPr="008E7580">
                        <w:rPr>
                          <w:rFonts w:ascii="Times New Roman" w:eastAsia="Calibri" w:hAnsi="Times New Roman" w:cs="Times New Roman"/>
                          <w:i/>
                          <w:iCs/>
                          <w:color w:val="auto"/>
                          <w:kern w:val="0"/>
                        </w:rPr>
                        <w:t>Annals of Physical and Rehabilitation Medicine</w:t>
                      </w:r>
                      <w:r w:rsidRPr="008E7580">
                        <w:rPr>
                          <w:rFonts w:ascii="Times New Roman" w:eastAsia="Calibri" w:hAnsi="Times New Roman" w:cs="Times New Roman"/>
                          <w:color w:val="auto"/>
                          <w:kern w:val="0"/>
                        </w:rPr>
                        <w:t xml:space="preserve"> 2013; 56: 212–230</w:t>
                      </w:r>
                    </w:p>
                    <w:p w:rsidR="00EF7CB5" w:rsidRPr="00572A4E" w:rsidRDefault="00EF7CB5" w:rsidP="00EF7CB5">
                      <w:pPr>
                        <w:spacing w:line="360" w:lineRule="auto"/>
                        <w:jc w:val="both"/>
                        <w:rPr>
                          <w:rFonts w:ascii="Times New Roman" w:hAnsi="Times New Roman" w:cs="Times New Roman"/>
                          <w:b/>
                          <w:bCs/>
                          <w:color w:val="auto"/>
                          <w:u w:val="single"/>
                          <w:rtl/>
                        </w:rPr>
                      </w:pPr>
                    </w:p>
                    <w:p w:rsidR="003B4E82" w:rsidRPr="008A49A3" w:rsidRDefault="003B4E82" w:rsidP="00EF7CB5">
                      <w:pPr>
                        <w:bidi w:val="0"/>
                        <w:spacing w:line="360" w:lineRule="auto"/>
                        <w:jc w:val="both"/>
                        <w:rPr>
                          <w:rFonts w:ascii="Times New Roman" w:hAnsi="Times New Roman" w:cs="Times New Roman"/>
                        </w:rPr>
                      </w:pPr>
                      <w:r w:rsidRPr="008A49A3">
                        <w:rPr>
                          <w:rFonts w:ascii="Times New Roman" w:hAnsi="Times New Roman" w:cs="Times New Roman"/>
                          <w:u w:val="single"/>
                        </w:rPr>
                        <w:t>Time required for individual work</w:t>
                      </w:r>
                      <w:r w:rsidRPr="008A49A3">
                        <w:rPr>
                          <w:rFonts w:ascii="Times New Roman" w:hAnsi="Times New Roman" w:cs="Times New Roman"/>
                        </w:rPr>
                        <w:t>: in addition to attendance in class, the students are expected to do their assignment and individual work:</w:t>
                      </w:r>
                    </w:p>
                    <w:p w:rsidR="003B4E82" w:rsidRPr="00EF7CB5" w:rsidRDefault="00EF7CB5" w:rsidP="00370940">
                      <w:pPr>
                        <w:pStyle w:val="NormalPar"/>
                        <w:bidi w:val="0"/>
                        <w:spacing w:line="360" w:lineRule="auto"/>
                        <w:jc w:val="left"/>
                        <w:rPr>
                          <w:b/>
                          <w:bCs/>
                          <w:sz w:val="16"/>
                          <w:szCs w:val="16"/>
                          <w:u w:val="single"/>
                        </w:rPr>
                      </w:pPr>
                      <w:r w:rsidRPr="00EF7CB5">
                        <w:rPr>
                          <w:sz w:val="16"/>
                          <w:szCs w:val="16"/>
                        </w:rPr>
                        <w:t>Reading assignments will be given during the semester</w:t>
                      </w:r>
                    </w:p>
                    <w:p w:rsidR="003B4E82" w:rsidRPr="008A49A3" w:rsidRDefault="003B4E82" w:rsidP="0084127F">
                      <w:pPr>
                        <w:pStyle w:val="NormalPar"/>
                        <w:bidi w:val="0"/>
                        <w:spacing w:line="360" w:lineRule="auto"/>
                        <w:jc w:val="left"/>
                        <w:rPr>
                          <w:b/>
                          <w:bCs/>
                          <w:color w:val="FF0000"/>
                          <w:sz w:val="16"/>
                          <w:szCs w:val="16"/>
                          <w:u w:val="single"/>
                        </w:rPr>
                      </w:pPr>
                    </w:p>
                  </w:txbxContent>
                </v:textbox>
              </v:shape>
            </w:pict>
          </mc:Fallback>
        </mc:AlternateContent>
      </w:r>
      <w:r w:rsidR="003B4E82">
        <w:rPr>
          <w:rFonts w:cs="Times New Roman"/>
          <w:rtl/>
        </w:rPr>
        <w:br w:type="page"/>
      </w:r>
      <w:r w:rsidR="003B4E82" w:rsidRPr="00DB538A">
        <w:rPr>
          <w:rFonts w:ascii="Times New Roman" w:hAnsi="Times New Roman" w:cs="Times New Roman"/>
        </w:rPr>
        <w:lastRenderedPageBreak/>
        <w:t> </w:t>
      </w:r>
    </w:p>
    <w:p w:rsidR="003B4E82" w:rsidRDefault="002640DE">
      <w:pPr>
        <w:bidi w:val="0"/>
        <w:spacing w:after="200" w:line="276" w:lineRule="auto"/>
        <w:rPr>
          <w:rtl/>
        </w:rPr>
      </w:pPr>
      <w:r>
        <w:rPr>
          <w:noProof/>
        </w:rPr>
        <mc:AlternateContent>
          <mc:Choice Requires="wps">
            <w:drawing>
              <wp:anchor distT="36576" distB="36576" distL="36576" distR="36576" simplePos="0" relativeHeight="251657216" behindDoc="0" locked="0" layoutInCell="1" allowOverlap="1">
                <wp:simplePos x="0" y="0"/>
                <wp:positionH relativeFrom="column">
                  <wp:posOffset>-481330</wp:posOffset>
                </wp:positionH>
                <wp:positionV relativeFrom="paragraph">
                  <wp:posOffset>-398780</wp:posOffset>
                </wp:positionV>
                <wp:extent cx="6439535" cy="9591675"/>
                <wp:effectExtent l="13970" t="10795" r="23495" b="273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959167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u w:val="single"/>
                              </w:rPr>
                            </w:pPr>
                            <w:r w:rsidRPr="008A49A3">
                              <w:rPr>
                                <w:rFonts w:ascii="Times New Roman" w:hAnsi="Times New Roman" w:cs="Times New Roman"/>
                                <w:b/>
                                <w:bCs/>
                              </w:rPr>
                              <w:t>* All learning material will be available to the students on the module's website (high-learn)/ library/ electronic documents available to BGU students.</w:t>
                            </w:r>
                          </w:p>
                          <w:p w:rsidR="003B4E82" w:rsidRPr="008A49A3" w:rsidRDefault="003B4E82" w:rsidP="0036620B">
                            <w:pPr>
                              <w:bidi w:val="0"/>
                              <w:spacing w:line="360" w:lineRule="auto"/>
                              <w:jc w:val="both"/>
                              <w:rPr>
                                <w:rFonts w:ascii="Times New Roman" w:hAnsi="Times New Roman" w:cs="Times New Roman"/>
                                <w:color w:val="auto"/>
                                <w:kern w:val="0"/>
                                <w:u w:val="single"/>
                                <w:rtl/>
                                <w:lang w:eastAsia="he-I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7.9pt;margin-top:-31.4pt;width:507.05pt;height:755.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" strokecolor="#548dd4" strokeweight=".25pt" insetpen="t">
                <v:shadow on="t" color="#868686"/>
                <v:textbox inset="2.88pt,2.88pt,2.88pt,2.88pt">
                  <w:txbxContent>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b/>
                          <w:bCs/>
                          <w:color w:val="auto"/>
                          <w:u w:val="single"/>
                        </w:rPr>
                      </w:pPr>
                    </w:p>
                    <w:p w:rsidR="003B4E82" w:rsidRPr="008A49A3" w:rsidRDefault="003B4E82" w:rsidP="0036620B">
                      <w:pPr>
                        <w:bidi w:val="0"/>
                        <w:spacing w:line="360" w:lineRule="auto"/>
                        <w:jc w:val="both"/>
                        <w:rPr>
                          <w:rFonts w:ascii="Times New Roman" w:hAnsi="Times New Roman" w:cs="Times New Roman"/>
                          <w:u w:val="single"/>
                        </w:rPr>
                      </w:pPr>
                      <w:r w:rsidRPr="008A49A3">
                        <w:rPr>
                          <w:rFonts w:ascii="Times New Roman" w:hAnsi="Times New Roman" w:cs="Times New Roman"/>
                          <w:b/>
                          <w:bCs/>
                        </w:rPr>
                        <w:t>* All learning material will be available to the students on the module's website (high-learn)/ library/ electronic documents available to BGU students.</w:t>
                      </w:r>
                    </w:p>
                    <w:p w:rsidR="003B4E82" w:rsidRPr="008A49A3" w:rsidRDefault="003B4E82" w:rsidP="0036620B">
                      <w:pPr>
                        <w:bidi w:val="0"/>
                        <w:spacing w:line="360" w:lineRule="auto"/>
                        <w:jc w:val="both"/>
                        <w:rPr>
                          <w:rFonts w:ascii="Times New Roman" w:hAnsi="Times New Roman" w:cs="Times New Roman"/>
                          <w:color w:val="auto"/>
                          <w:kern w:val="0"/>
                          <w:u w:val="single"/>
                          <w:rtl/>
                          <w:lang w:eastAsia="he-IL"/>
                        </w:rPr>
                      </w:pPr>
                    </w:p>
                  </w:txbxContent>
                </v:textbox>
              </v:shape>
            </w:pict>
          </mc:Fallback>
        </mc:AlternateContent>
      </w:r>
    </w:p>
    <w:p w:rsidR="003B4E82" w:rsidRDefault="002640DE" w:rsidP="00BB57BD">
      <w:pPr>
        <w:bidi w:val="0"/>
        <w:rPr>
          <w:rFonts w:ascii="Times New Roman" w:hAnsi="Times New Roman" w:cs="Times New Roman"/>
          <w:color w:val="auto"/>
          <w:kern w:val="0"/>
          <w:sz w:val="24"/>
          <w:szCs w:val="24"/>
        </w:rPr>
      </w:pPr>
      <w:r>
        <w:rPr>
          <w:noProof/>
        </w:rPr>
        <mc:AlternateContent>
          <mc:Choice Requires="wps">
            <w:drawing>
              <wp:anchor distT="36576" distB="36576" distL="36576" distR="36576" simplePos="0" relativeHeight="251656192" behindDoc="0" locked="0" layoutInCell="1" allowOverlap="1">
                <wp:simplePos x="0" y="0"/>
                <wp:positionH relativeFrom="column">
                  <wp:posOffset>753745</wp:posOffset>
                </wp:positionH>
                <wp:positionV relativeFrom="paragraph">
                  <wp:posOffset>6009005</wp:posOffset>
                </wp:positionV>
                <wp:extent cx="1370330" cy="21463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0330" cy="21463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41803" id="Rectangle 6" o:spid="_x0000_s1026" style="position:absolute;left:0;text-align:left;margin-left:59.35pt;margin-top:473.15pt;width:107.9pt;height:169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" filled="f" stroked="f" insetpen="t">
                <v:shadow color="#eeece1"/>
                <o:lock v:ext="edit" shapetype="t"/>
                <v:textbox inset="0,0,0,0"/>
              </v:rect>
            </w:pict>
          </mc:Fallback>
        </mc:AlternateContent>
      </w:r>
    </w:p>
    <w:p w:rsidR="003B4E82" w:rsidRDefault="003B4E82">
      <w:pPr>
        <w:bidi w:val="0"/>
        <w:rPr>
          <w:rFonts w:cs="Arial"/>
          <w:rtl/>
        </w:rPr>
      </w:pPr>
      <w:r>
        <w:rPr>
          <w:rFonts w:cs="Arial"/>
          <w:rtl/>
        </w:rPr>
        <w:br w:type="page"/>
      </w:r>
    </w:p>
    <w:p w:rsidR="003B4E82" w:rsidRDefault="002640DE">
      <w:pPr>
        <w:bidi w:val="0"/>
        <w:rPr>
          <w:rFonts w:cs="Arial"/>
          <w:rtl/>
        </w:rPr>
      </w:pPr>
      <w:r>
        <w:rPr>
          <w:noProof/>
        </w:rPr>
        <w:lastRenderedPageBreak/>
        <mc:AlternateContent>
          <mc:Choice Requires="wps">
            <w:drawing>
              <wp:anchor distT="36576" distB="36576" distL="36576" distR="36576" simplePos="0" relativeHeight="251658240" behindDoc="0" locked="0" layoutInCell="1" allowOverlap="1">
                <wp:simplePos x="0" y="0"/>
                <wp:positionH relativeFrom="column">
                  <wp:posOffset>-537210</wp:posOffset>
                </wp:positionH>
                <wp:positionV relativeFrom="paragraph">
                  <wp:posOffset>-297815</wp:posOffset>
                </wp:positionV>
                <wp:extent cx="6439535" cy="9591675"/>
                <wp:effectExtent l="5715" t="6985" r="22225" b="2159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959167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42.3pt;margin-top:-23.45pt;width:507.05pt;height:755.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rPr>
                      </w:pPr>
                    </w:p>
                  </w:txbxContent>
                </v:textbox>
              </v:shape>
            </w:pict>
          </mc:Fallback>
        </mc:AlternateContent>
      </w:r>
      <w:r w:rsidR="003B4E82">
        <w:rPr>
          <w:rFonts w:cs="Arial"/>
          <w:rtl/>
        </w:rPr>
        <w:br w:type="page"/>
      </w:r>
    </w:p>
    <w:p w:rsidR="003B4E82" w:rsidRPr="00934A21" w:rsidRDefault="002640DE" w:rsidP="000D7942">
      <w:pPr>
        <w:bidi w:val="0"/>
        <w:spacing w:line="360" w:lineRule="auto"/>
        <w:jc w:val="both"/>
        <w:rPr>
          <w:rFonts w:ascii="Times New Roman" w:hAnsi="Times New Roman" w:cs="Times New Roman"/>
        </w:rPr>
      </w:pPr>
      <w:r>
        <w:rPr>
          <w:noProof/>
        </w:rPr>
        <w:lastRenderedPageBreak/>
        <mc:AlternateContent>
          <mc:Choice Requires="wps">
            <w:drawing>
              <wp:anchor distT="36576" distB="36576" distL="36576" distR="36576" simplePos="0" relativeHeight="251659264" behindDoc="0" locked="0" layoutInCell="1" allowOverlap="1">
                <wp:simplePos x="0" y="0"/>
                <wp:positionH relativeFrom="column">
                  <wp:posOffset>-526415</wp:posOffset>
                </wp:positionH>
                <wp:positionV relativeFrom="paragraph">
                  <wp:posOffset>-356235</wp:posOffset>
                </wp:positionV>
                <wp:extent cx="6439535" cy="9591675"/>
                <wp:effectExtent l="6985" t="5715" r="20955" b="2286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959167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1.45pt;margin-top:-28.05pt;width:507.05pt;height:755.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rPr>
                      </w:pPr>
                    </w:p>
                  </w:txbxContent>
                </v:textbox>
              </v:shape>
            </w:pict>
          </mc:Fallback>
        </mc:AlternateContent>
      </w:r>
    </w:p>
    <w:p w:rsidR="003B4E82" w:rsidRPr="00934A21" w:rsidRDefault="003B4E82" w:rsidP="000D7942">
      <w:pPr>
        <w:bidi w:val="0"/>
        <w:spacing w:line="360" w:lineRule="auto"/>
        <w:jc w:val="both"/>
        <w:rPr>
          <w:rFonts w:ascii="Times New Roman" w:hAnsi="Times New Roman" w:cs="Times New Roman"/>
        </w:rPr>
      </w:pPr>
    </w:p>
    <w:p w:rsidR="003B4E82" w:rsidRDefault="003B4E82" w:rsidP="003F26BE">
      <w:pPr>
        <w:rPr>
          <w:rFonts w:cs="Arial"/>
        </w:rPr>
      </w:pPr>
      <w:r>
        <w:rPr>
          <w:rFonts w:cs="Arial"/>
        </w:rPr>
        <w:br w:type="page"/>
      </w:r>
      <w:r w:rsidR="002640DE">
        <w:rPr>
          <w:noProof/>
        </w:rPr>
        <w:lastRenderedPageBreak/>
        <mc:AlternateContent>
          <mc:Choice Requires="wps">
            <w:drawing>
              <wp:anchor distT="36576" distB="36576" distL="36576" distR="36576" simplePos="0" relativeHeight="251663360" behindDoc="0" locked="0" layoutInCell="1" allowOverlap="1">
                <wp:simplePos x="0" y="0"/>
                <wp:positionH relativeFrom="column">
                  <wp:posOffset>-535940</wp:posOffset>
                </wp:positionH>
                <wp:positionV relativeFrom="paragraph">
                  <wp:posOffset>-301625</wp:posOffset>
                </wp:positionV>
                <wp:extent cx="6391910" cy="9591040"/>
                <wp:effectExtent l="6985" t="12700" r="20955" b="260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959104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lang w:eastAsia="he-IL"/>
                              </w:rPr>
                            </w:pPr>
                            <w:r w:rsidRPr="008A49A3">
                              <w:rPr>
                                <w:rFonts w:ascii="Times New Roman" w:hAnsi="Times New Roman" w:cs="Times New Roman"/>
                                <w:lang w:eastAsia="he-IL"/>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42.2pt;margin-top:-23.75pt;width:503.3pt;height:755.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lang w:eastAsia="he-IL"/>
                        </w:rPr>
                      </w:pPr>
                      <w:r w:rsidRPr="008A49A3">
                        <w:rPr>
                          <w:rFonts w:ascii="Times New Roman" w:hAnsi="Times New Roman" w:cs="Times New Roman"/>
                          <w:lang w:eastAsia="he-IL"/>
                        </w:rPr>
                        <w:t xml:space="preserve"> </w:t>
                      </w:r>
                    </w:p>
                  </w:txbxContent>
                </v:textbox>
              </v:shape>
            </w:pict>
          </mc:Fallback>
        </mc:AlternateContent>
      </w:r>
      <w:r>
        <w:rPr>
          <w:rFonts w:cs="Arial"/>
        </w:rPr>
        <w:br w:type="page"/>
      </w:r>
      <w:r w:rsidR="002640DE">
        <w:rPr>
          <w:noProof/>
        </w:rPr>
        <w:lastRenderedPageBreak/>
        <mc:AlternateContent>
          <mc:Choice Requires="wps">
            <w:drawing>
              <wp:anchor distT="36576" distB="36576" distL="36576" distR="36576" simplePos="0" relativeHeight="251662336" behindDoc="0" locked="0" layoutInCell="1" allowOverlap="1">
                <wp:simplePos x="0" y="0"/>
                <wp:positionH relativeFrom="column">
                  <wp:posOffset>-543560</wp:posOffset>
                </wp:positionH>
                <wp:positionV relativeFrom="paragraph">
                  <wp:posOffset>-252095</wp:posOffset>
                </wp:positionV>
                <wp:extent cx="6391910" cy="9591040"/>
                <wp:effectExtent l="8890" t="5080" r="28575" b="2413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959104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42.8pt;margin-top:-19.85pt;width:503.3pt;height:755.2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b/>
                          <w:bCs/>
                        </w:rPr>
                      </w:pPr>
                    </w:p>
                  </w:txbxContent>
                </v:textbox>
              </v:shape>
            </w:pict>
          </mc:Fallback>
        </mc:AlternateContent>
      </w:r>
      <w:r>
        <w:rPr>
          <w:rFonts w:cs="Arial"/>
        </w:rPr>
        <w:br w:type="page"/>
      </w:r>
    </w:p>
    <w:p w:rsidR="003B4E82" w:rsidRDefault="002640DE" w:rsidP="003F26BE">
      <w:pPr>
        <w:rPr>
          <w:rFonts w:cs="Arial"/>
        </w:rPr>
      </w:pPr>
      <w:r>
        <w:rPr>
          <w:noProof/>
        </w:rPr>
        <w:lastRenderedPageBreak/>
        <mc:AlternateContent>
          <mc:Choice Requires="wps">
            <w:drawing>
              <wp:anchor distT="36576" distB="36576" distL="36576" distR="36576" simplePos="0" relativeHeight="251660288" behindDoc="0" locked="0" layoutInCell="1" allowOverlap="1">
                <wp:simplePos x="0" y="0"/>
                <wp:positionH relativeFrom="column">
                  <wp:posOffset>-584200</wp:posOffset>
                </wp:positionH>
                <wp:positionV relativeFrom="paragraph">
                  <wp:posOffset>-280035</wp:posOffset>
                </wp:positionV>
                <wp:extent cx="6391910" cy="9591040"/>
                <wp:effectExtent l="6350" t="5715" r="21590" b="234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959104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3B4E82" w:rsidRPr="008A49A3" w:rsidRDefault="003B4E82" w:rsidP="007833A8">
                            <w:pPr>
                              <w:bidi w:val="0"/>
                              <w:spacing w:line="360" w:lineRule="auto"/>
                              <w:jc w:val="both"/>
                              <w:rPr>
                                <w:rFonts w:ascii="Times New Roman" w:hAnsi="Times New Roman" w:cs="Times New Roman"/>
                                <w:b/>
                                <w:bCs/>
                              </w:rPr>
                            </w:pPr>
                          </w:p>
                          <w:p w:rsidR="003B4E82" w:rsidRPr="008A49A3" w:rsidRDefault="003B4E82" w:rsidP="007833A8">
                            <w:pPr>
                              <w:bidi w:val="0"/>
                              <w:spacing w:line="360" w:lineRule="auto"/>
                              <w:jc w:val="both"/>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46pt;margin-top:-22.05pt;width:503.3pt;height:755.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" strokecolor="#548dd4" strokeweight=".25pt" insetpen="t">
                <v:shadow on="t" color="#868686"/>
                <v:textbox inset="2.88pt,2.88pt,2.88pt,2.88pt">
                  <w:txbxContent>
                    <w:p w:rsidR="003B4E82" w:rsidRPr="008A49A3" w:rsidRDefault="003B4E82" w:rsidP="007833A8">
                      <w:pPr>
                        <w:bidi w:val="0"/>
                        <w:spacing w:line="360" w:lineRule="auto"/>
                        <w:jc w:val="both"/>
                        <w:rPr>
                          <w:rFonts w:ascii="Times New Roman" w:hAnsi="Times New Roman" w:cs="Times New Roman"/>
                          <w:b/>
                          <w:bCs/>
                        </w:rPr>
                      </w:pPr>
                    </w:p>
                    <w:p w:rsidR="003B4E82" w:rsidRPr="008A49A3" w:rsidRDefault="003B4E82" w:rsidP="007833A8">
                      <w:pPr>
                        <w:bidi w:val="0"/>
                        <w:spacing w:line="360" w:lineRule="auto"/>
                        <w:jc w:val="both"/>
                        <w:rPr>
                          <w:rFonts w:ascii="Times New Roman" w:hAnsi="Times New Roman" w:cs="Times New Roman"/>
                        </w:rPr>
                      </w:pPr>
                    </w:p>
                  </w:txbxContent>
                </v:textbox>
              </v:shape>
            </w:pict>
          </mc:Fallback>
        </mc:AlternateContent>
      </w:r>
    </w:p>
    <w:p w:rsidR="003B4E82" w:rsidRDefault="003B4E82" w:rsidP="003F26BE">
      <w:pPr>
        <w:rPr>
          <w:rFonts w:cs="Arial"/>
        </w:rPr>
      </w:pPr>
    </w:p>
    <w:p w:rsidR="003B4E82" w:rsidRPr="000D7942" w:rsidRDefault="003B4E82" w:rsidP="003F26BE">
      <w:pPr>
        <w:rPr>
          <w:rFonts w:cs="Arial"/>
        </w:rPr>
      </w:pPr>
    </w:p>
    <w:sectPr w:rsidR="003B4E82" w:rsidRPr="000D7942" w:rsidSect="008D3584">
      <w:headerReference w:type="default" r:id="rId7"/>
      <w:footerReference w:type="default" r:id="rId8"/>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7FD" w:rsidRDefault="00CA77FD" w:rsidP="00D35C72">
      <w:r>
        <w:separator/>
      </w:r>
    </w:p>
  </w:endnote>
  <w:endnote w:type="continuationSeparator" w:id="0">
    <w:p w:rsidR="00CA77FD" w:rsidRDefault="00CA77FD"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Arial-BoldMT">
    <w:altName w:val="Arial"/>
    <w:panose1 w:val="00000000000000000000"/>
    <w:charset w:val="00"/>
    <w:family w:val="swiss"/>
    <w:notTrueType/>
    <w:pitch w:val="default"/>
    <w:sig w:usb0="00000003" w:usb1="00000000" w:usb2="00000000" w:usb3="00000000" w:csb0="00000001" w:csb1="00000000"/>
  </w:font>
  <w:font w:name="AdvP41153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82" w:rsidRPr="008D3584" w:rsidRDefault="003B4E82">
    <w:pPr>
      <w:pStyle w:val="Footer"/>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D66E1C">
      <w:rPr>
        <w:rFonts w:ascii="Times New Roman" w:hAnsi="Times New Roman" w:cs="Times New Roman"/>
        <w:noProof/>
        <w:sz w:val="18"/>
        <w:szCs w:val="18"/>
        <w:rtl/>
      </w:rPr>
      <w:t>1</w:t>
    </w:r>
    <w:r w:rsidRPr="008D3584">
      <w:rPr>
        <w:rFonts w:ascii="Times New Roman" w:hAnsi="Times New Roman" w:cs="Times New Roman"/>
        <w:sz w:val="18"/>
        <w:szCs w:val="18"/>
      </w:rPr>
      <w:fldChar w:fldCharType="end"/>
    </w:r>
  </w:p>
  <w:p w:rsidR="003B4E82" w:rsidRDefault="003B4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7FD" w:rsidRDefault="00CA77FD" w:rsidP="00D35C72">
      <w:r>
        <w:separator/>
      </w:r>
    </w:p>
  </w:footnote>
  <w:footnote w:type="continuationSeparator" w:id="0">
    <w:p w:rsidR="00CA77FD" w:rsidRDefault="00CA77FD" w:rsidP="00D3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82" w:rsidRPr="00D35C72" w:rsidRDefault="003B4E82" w:rsidP="00801241">
    <w:pPr>
      <w:pStyle w:val="Header"/>
      <w:rPr>
        <w:rFonts w:ascii="Times New Roman" w:hAnsi="Times New Roman" w:cs="Times New Roman"/>
        <w:color w:val="BFBFBF"/>
        <w:sz w:val="18"/>
        <w:szCs w:val="18"/>
        <w:rtl/>
      </w:rPr>
    </w:pPr>
    <w:r>
      <w:rPr>
        <w:rFonts w:ascii="Times New Roman" w:hAnsi="Times New Roman" w:cs="Times New Roman"/>
        <w:color w:val="BFBFBF"/>
        <w:sz w:val="18"/>
        <w:szCs w:val="18"/>
      </w:rPr>
      <w:tab/>
    </w:r>
    <w:r w:rsidRPr="00D35C72">
      <w:rPr>
        <w:rFonts w:ascii="Times New Roman" w:hAnsi="Times New Roman" w:cs="Times New Roman"/>
        <w:color w:val="BFBFBF"/>
        <w:sz w:val="18"/>
        <w:szCs w:val="18"/>
      </w:rPr>
      <w:t>Ben- Gurion University of the Negev</w:t>
    </w:r>
    <w:r>
      <w:rPr>
        <w:rFonts w:ascii="Times New Roman" w:hAnsi="Times New Roman" w:cs="Times New Roman"/>
        <w:color w:val="BFBFBF"/>
        <w:sz w:val="18"/>
        <w:szCs w:val="18"/>
      </w:rPr>
      <w:tab/>
    </w:r>
  </w:p>
  <w:p w:rsidR="003B4E82" w:rsidRPr="00155A62" w:rsidRDefault="002640DE" w:rsidP="00F172B8">
    <w:pPr>
      <w:bidi w:val="0"/>
      <w:jc w:val="center"/>
      <w:rPr>
        <w:rFonts w:ascii="Times New Roman" w:hAnsi="Times New Roman" w:cs="Times New Roman"/>
        <w:b/>
        <w:bCs/>
        <w:color w:val="FF0000"/>
      </w:rPr>
    </w:pPr>
    <w:r>
      <w:rPr>
        <w:rFonts w:ascii="Times New Roman" w:hAnsi="Times New Roman" w:cs="Times New Roman"/>
        <w:color w:val="FF0000"/>
      </w:rPr>
      <w:t>physiotherapy</w:t>
    </w:r>
  </w:p>
  <w:p w:rsidR="003B4E82" w:rsidRPr="003F26BE" w:rsidRDefault="003B4E82" w:rsidP="003F26BE">
    <w:pPr>
      <w:pStyle w:val="Header"/>
      <w:jc w:val="center"/>
      <w:rPr>
        <w:rFonts w:ascii="Times New Roman" w:hAnsi="Times New Roman" w:cs="Times New Roman"/>
        <w:color w:val="BFBFBF"/>
        <w:sz w:val="18"/>
        <w:szCs w:val="18"/>
        <w:rtl/>
      </w:rPr>
    </w:pPr>
  </w:p>
  <w:p w:rsidR="002640DE" w:rsidRPr="002640DE" w:rsidRDefault="002640DE">
    <w:pPr>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B342D"/>
    <w:multiLevelType w:val="hybridMultilevel"/>
    <w:tmpl w:val="F17CCB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EB74E8"/>
    <w:multiLevelType w:val="hybridMultilevel"/>
    <w:tmpl w:val="2D3C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1279D"/>
    <w:multiLevelType w:val="hybridMultilevel"/>
    <w:tmpl w:val="E538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8DB3042"/>
    <w:multiLevelType w:val="hybridMultilevel"/>
    <w:tmpl w:val="FEFC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00042B"/>
    <w:multiLevelType w:val="hybridMultilevel"/>
    <w:tmpl w:val="4B7C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8"/>
  </w:num>
  <w:num w:numId="5">
    <w:abstractNumId w:val="4"/>
  </w:num>
  <w:num w:numId="6">
    <w:abstractNumId w:val="11"/>
  </w:num>
  <w:num w:numId="7">
    <w:abstractNumId w:val="15"/>
  </w:num>
  <w:num w:numId="8">
    <w:abstractNumId w:val="10"/>
  </w:num>
  <w:num w:numId="9">
    <w:abstractNumId w:val="5"/>
  </w:num>
  <w:num w:numId="10">
    <w:abstractNumId w:val="9"/>
  </w:num>
  <w:num w:numId="11">
    <w:abstractNumId w:val="13"/>
  </w:num>
  <w:num w:numId="12">
    <w:abstractNumId w:val="3"/>
  </w:num>
  <w:num w:numId="13">
    <w:abstractNumId w:val="1"/>
  </w:num>
  <w:num w:numId="14">
    <w:abstractNumId w:val="12"/>
  </w:num>
  <w:num w:numId="15">
    <w:abstractNumId w:val="6"/>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8A"/>
    <w:rsid w:val="00044563"/>
    <w:rsid w:val="000579A2"/>
    <w:rsid w:val="00065C63"/>
    <w:rsid w:val="00073DA3"/>
    <w:rsid w:val="000B36AD"/>
    <w:rsid w:val="000D7942"/>
    <w:rsid w:val="000F5F2E"/>
    <w:rsid w:val="00155A62"/>
    <w:rsid w:val="00183EDC"/>
    <w:rsid w:val="001E281A"/>
    <w:rsid w:val="00231805"/>
    <w:rsid w:val="0024374C"/>
    <w:rsid w:val="002640DE"/>
    <w:rsid w:val="00272AFD"/>
    <w:rsid w:val="002A3641"/>
    <w:rsid w:val="002C51CA"/>
    <w:rsid w:val="002E0662"/>
    <w:rsid w:val="002E6FD5"/>
    <w:rsid w:val="002F0F7A"/>
    <w:rsid w:val="00331185"/>
    <w:rsid w:val="0036620B"/>
    <w:rsid w:val="00370940"/>
    <w:rsid w:val="00377FC5"/>
    <w:rsid w:val="00383F71"/>
    <w:rsid w:val="00386031"/>
    <w:rsid w:val="00395752"/>
    <w:rsid w:val="003B4E82"/>
    <w:rsid w:val="003E4C60"/>
    <w:rsid w:val="003F26BE"/>
    <w:rsid w:val="00412D5D"/>
    <w:rsid w:val="00412ECA"/>
    <w:rsid w:val="00420490"/>
    <w:rsid w:val="004206CD"/>
    <w:rsid w:val="004261B6"/>
    <w:rsid w:val="0043756A"/>
    <w:rsid w:val="004D5808"/>
    <w:rsid w:val="004F2ED5"/>
    <w:rsid w:val="004F5AD1"/>
    <w:rsid w:val="00506C46"/>
    <w:rsid w:val="005917DC"/>
    <w:rsid w:val="00607445"/>
    <w:rsid w:val="006832B3"/>
    <w:rsid w:val="00692CF7"/>
    <w:rsid w:val="006E5199"/>
    <w:rsid w:val="006F2A05"/>
    <w:rsid w:val="006F432F"/>
    <w:rsid w:val="00710989"/>
    <w:rsid w:val="00716736"/>
    <w:rsid w:val="00752A77"/>
    <w:rsid w:val="007833A8"/>
    <w:rsid w:val="007C385F"/>
    <w:rsid w:val="00801241"/>
    <w:rsid w:val="008314EA"/>
    <w:rsid w:val="0084127F"/>
    <w:rsid w:val="00861077"/>
    <w:rsid w:val="008A49A3"/>
    <w:rsid w:val="008D3584"/>
    <w:rsid w:val="00934A21"/>
    <w:rsid w:val="009610A3"/>
    <w:rsid w:val="00961223"/>
    <w:rsid w:val="009707E9"/>
    <w:rsid w:val="00980161"/>
    <w:rsid w:val="00A05893"/>
    <w:rsid w:val="00A31514"/>
    <w:rsid w:val="00A45BC8"/>
    <w:rsid w:val="00A5181F"/>
    <w:rsid w:val="00A801FF"/>
    <w:rsid w:val="00AE14E0"/>
    <w:rsid w:val="00AE196F"/>
    <w:rsid w:val="00B03882"/>
    <w:rsid w:val="00BB57BD"/>
    <w:rsid w:val="00BC44A1"/>
    <w:rsid w:val="00BD3416"/>
    <w:rsid w:val="00BF547E"/>
    <w:rsid w:val="00C21D6B"/>
    <w:rsid w:val="00C26CB4"/>
    <w:rsid w:val="00C836F8"/>
    <w:rsid w:val="00CA77FD"/>
    <w:rsid w:val="00CB6821"/>
    <w:rsid w:val="00D35C72"/>
    <w:rsid w:val="00D6181F"/>
    <w:rsid w:val="00D6501D"/>
    <w:rsid w:val="00D66E1C"/>
    <w:rsid w:val="00DA70F9"/>
    <w:rsid w:val="00DB538A"/>
    <w:rsid w:val="00DC0265"/>
    <w:rsid w:val="00DE7E50"/>
    <w:rsid w:val="00E21120"/>
    <w:rsid w:val="00E260FD"/>
    <w:rsid w:val="00ED5A86"/>
    <w:rsid w:val="00EF7CB5"/>
    <w:rsid w:val="00F172B8"/>
    <w:rsid w:val="00F63C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7214B1-2DC4-4F39-A03C-477E98B6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8A"/>
    <w:pPr>
      <w:bidi/>
    </w:pPr>
    <w:rPr>
      <w:rFonts w:cs="Calibri"/>
      <w:color w:val="000000"/>
      <w:kern w:val="28"/>
    </w:rPr>
  </w:style>
  <w:style w:type="paragraph" w:styleId="Heading1">
    <w:name w:val="heading 1"/>
    <w:basedOn w:val="Normal"/>
    <w:next w:val="Normal"/>
    <w:link w:val="Heading1Char"/>
    <w:uiPriority w:val="99"/>
    <w:qFormat/>
    <w:rsid w:val="00370940"/>
    <w:pPr>
      <w:keepNext/>
      <w:bidi w:val="0"/>
      <w:outlineLvl w:val="0"/>
    </w:pPr>
    <w:rPr>
      <w:rFonts w:ascii="Arial" w:hAnsi="Arial" w:cs="Narkisim"/>
      <w:b/>
      <w:bCs/>
      <w:color w:val="auto"/>
      <w:kern w:val="0"/>
      <w:sz w:val="24"/>
      <w:szCs w:val="24"/>
      <w:lang w:eastAsia="he-IL"/>
    </w:rPr>
  </w:style>
  <w:style w:type="paragraph" w:styleId="Heading2">
    <w:name w:val="heading 2"/>
    <w:basedOn w:val="Normal"/>
    <w:next w:val="Normal"/>
    <w:link w:val="Heading2Char"/>
    <w:uiPriority w:val="9"/>
    <w:qFormat/>
    <w:rsid w:val="00370940"/>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uiPriority w:val="9"/>
    <w:qFormat/>
    <w:rsid w:val="007833A8"/>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0940"/>
    <w:rPr>
      <w:rFonts w:ascii="Arial" w:hAnsi="Arial" w:cs="Narkisim"/>
      <w:b/>
      <w:bCs/>
      <w:sz w:val="24"/>
      <w:szCs w:val="24"/>
      <w:lang w:val="x-none" w:eastAsia="he-IL" w:bidi="he-IL"/>
    </w:rPr>
  </w:style>
  <w:style w:type="character" w:customStyle="1" w:styleId="Heading2Char">
    <w:name w:val="Heading 2 Char"/>
    <w:link w:val="Heading2"/>
    <w:uiPriority w:val="9"/>
    <w:locked/>
    <w:rsid w:val="00370940"/>
    <w:rPr>
      <w:rFonts w:ascii="Cambria" w:hAnsi="Cambria" w:cs="Times New Roman"/>
      <w:b/>
      <w:bCs/>
      <w:color w:val="4F81BD"/>
      <w:kern w:val="28"/>
      <w:sz w:val="26"/>
      <w:szCs w:val="26"/>
    </w:rPr>
  </w:style>
  <w:style w:type="character" w:customStyle="1" w:styleId="Heading5Char">
    <w:name w:val="Heading 5 Char"/>
    <w:link w:val="Heading5"/>
    <w:uiPriority w:val="9"/>
    <w:semiHidden/>
    <w:locked/>
    <w:rsid w:val="007833A8"/>
    <w:rPr>
      <w:rFonts w:ascii="Cambria" w:hAnsi="Cambria" w:cs="Times New Roman"/>
      <w:color w:val="243F60"/>
      <w:kern w:val="28"/>
      <w:sz w:val="20"/>
      <w:szCs w:val="20"/>
    </w:rPr>
  </w:style>
  <w:style w:type="character" w:styleId="Hyperlink">
    <w:name w:val="Hyperlink"/>
    <w:uiPriority w:val="99"/>
    <w:unhideWhenUsed/>
    <w:rsid w:val="00DB538A"/>
    <w:rPr>
      <w:rFonts w:cs="Times New Roman"/>
      <w:color w:val="0000FF"/>
      <w:u w:val="single"/>
    </w:rPr>
  </w:style>
  <w:style w:type="paragraph" w:styleId="Header">
    <w:name w:val="header"/>
    <w:basedOn w:val="Normal"/>
    <w:link w:val="HeaderChar"/>
    <w:uiPriority w:val="99"/>
    <w:unhideWhenUsed/>
    <w:rsid w:val="00D35C72"/>
    <w:pPr>
      <w:tabs>
        <w:tab w:val="center" w:pos="4153"/>
        <w:tab w:val="right" w:pos="8306"/>
      </w:tabs>
    </w:pPr>
  </w:style>
  <w:style w:type="character" w:customStyle="1" w:styleId="HeaderChar">
    <w:name w:val="Header Char"/>
    <w:link w:val="Header"/>
    <w:uiPriority w:val="99"/>
    <w:locked/>
    <w:rsid w:val="00D35C72"/>
    <w:rPr>
      <w:rFonts w:ascii="Calibri" w:hAnsi="Calibri" w:cs="Calibri"/>
      <w:color w:val="000000"/>
      <w:kern w:val="28"/>
      <w:sz w:val="20"/>
      <w:szCs w:val="20"/>
    </w:rPr>
  </w:style>
  <w:style w:type="paragraph" w:styleId="Footer">
    <w:name w:val="footer"/>
    <w:basedOn w:val="Normal"/>
    <w:link w:val="FooterChar"/>
    <w:uiPriority w:val="99"/>
    <w:unhideWhenUsed/>
    <w:rsid w:val="00D35C72"/>
    <w:pPr>
      <w:tabs>
        <w:tab w:val="center" w:pos="4153"/>
        <w:tab w:val="right" w:pos="8306"/>
      </w:tabs>
    </w:pPr>
  </w:style>
  <w:style w:type="character" w:customStyle="1" w:styleId="FooterChar">
    <w:name w:val="Footer Char"/>
    <w:link w:val="Footer"/>
    <w:uiPriority w:val="99"/>
    <w:locked/>
    <w:rsid w:val="00D35C72"/>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D35C72"/>
    <w:rPr>
      <w:rFonts w:ascii="Tahoma" w:hAnsi="Tahoma" w:cs="Tahoma"/>
      <w:sz w:val="16"/>
      <w:szCs w:val="16"/>
    </w:rPr>
  </w:style>
  <w:style w:type="character" w:customStyle="1" w:styleId="BalloonTextChar">
    <w:name w:val="Balloon Text Char"/>
    <w:link w:val="BalloonText"/>
    <w:uiPriority w:val="99"/>
    <w:semiHidden/>
    <w:locked/>
    <w:rsid w:val="00D35C72"/>
    <w:rPr>
      <w:rFonts w:ascii="Tahoma" w:hAnsi="Tahoma" w:cs="Tahoma"/>
      <w:color w:val="000000"/>
      <w:kern w:val="28"/>
      <w:sz w:val="16"/>
      <w:szCs w:val="16"/>
    </w:rPr>
  </w:style>
  <w:style w:type="paragraph" w:customStyle="1" w:styleId="1">
    <w:name w:val="פיסקת רשימה1"/>
    <w:basedOn w:val="Normal"/>
    <w:uiPriority w:val="34"/>
    <w:qFormat/>
    <w:rsid w:val="00961223"/>
    <w:pPr>
      <w:ind w:left="720"/>
      <w:contextualSpacing/>
    </w:pPr>
  </w:style>
  <w:style w:type="table" w:styleId="TableGrid">
    <w:name w:val="Table Grid"/>
    <w:basedOn w:val="TableNormal"/>
    <w:uiPriority w:val="59"/>
    <w:rsid w:val="00961223"/>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73DA3"/>
    <w:rPr>
      <w:b/>
    </w:rPr>
  </w:style>
  <w:style w:type="paragraph" w:customStyle="1" w:styleId="NormalPar">
    <w:name w:val="NormalPar"/>
    <w:uiPriority w:val="99"/>
    <w:rsid w:val="00934A21"/>
    <w:pPr>
      <w:autoSpaceDE w:val="0"/>
      <w:autoSpaceDN w:val="0"/>
      <w:bidi/>
      <w:adjustRightInd w:val="0"/>
      <w:jc w:val="right"/>
    </w:pPr>
    <w:rPr>
      <w:rFonts w:ascii="Times New Roman" w:hAnsi="Times New Roman"/>
      <w:sz w:val="24"/>
      <w:szCs w:val="24"/>
      <w:lang w:eastAsia="he-IL"/>
    </w:rPr>
  </w:style>
  <w:style w:type="character" w:customStyle="1" w:styleId="cit-title5">
    <w:name w:val="cit-title5"/>
    <w:rsid w:val="00934A21"/>
    <w:rPr>
      <w:b/>
      <w:color w:val="111111"/>
      <w:sz w:val="24"/>
    </w:rPr>
  </w:style>
  <w:style w:type="character" w:customStyle="1" w:styleId="site-title">
    <w:name w:val="site-title"/>
    <w:rsid w:val="00934A21"/>
  </w:style>
  <w:style w:type="character" w:customStyle="1" w:styleId="cit-print-date">
    <w:name w:val="cit-print-date"/>
    <w:rsid w:val="00934A21"/>
  </w:style>
  <w:style w:type="character" w:customStyle="1" w:styleId="cit-vol">
    <w:name w:val="cit-vol"/>
    <w:rsid w:val="00934A21"/>
  </w:style>
  <w:style w:type="character" w:customStyle="1" w:styleId="cit-sep2">
    <w:name w:val="cit-sep2"/>
    <w:rsid w:val="00934A21"/>
  </w:style>
  <w:style w:type="character" w:customStyle="1" w:styleId="cit-first-page">
    <w:name w:val="cit-first-page"/>
    <w:rsid w:val="00934A21"/>
  </w:style>
  <w:style w:type="character" w:customStyle="1" w:styleId="cit-last-page">
    <w:name w:val="cit-last-page"/>
    <w:rsid w:val="00934A21"/>
  </w:style>
  <w:style w:type="paragraph" w:styleId="NormalWeb">
    <w:name w:val="Normal (Web)"/>
    <w:basedOn w:val="Normal"/>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Emphasis">
    <w:name w:val="Emphasis"/>
    <w:uiPriority w:val="20"/>
    <w:qFormat/>
    <w:rsid w:val="00934A21"/>
    <w:rPr>
      <w:i/>
    </w:rPr>
  </w:style>
  <w:style w:type="paragraph" w:customStyle="1" w:styleId="refentry">
    <w:name w:val="refentry"/>
    <w:basedOn w:val="Normal"/>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BodyText">
    <w:name w:val="Body Text"/>
    <w:basedOn w:val="Normal"/>
    <w:link w:val="BodyTextChar"/>
    <w:uiPriority w:val="99"/>
    <w:rsid w:val="00370940"/>
    <w:pPr>
      <w:bidi w:val="0"/>
    </w:pPr>
    <w:rPr>
      <w:rFonts w:ascii="Comic Sans MS" w:hAnsi="Comic Sans MS" w:cs="Times New Roman"/>
      <w:color w:val="auto"/>
      <w:kern w:val="0"/>
      <w:sz w:val="22"/>
      <w:lang w:val="en-GB" w:bidi="ar-SA"/>
    </w:rPr>
  </w:style>
  <w:style w:type="character" w:customStyle="1" w:styleId="BodyTextChar">
    <w:name w:val="Body Text Char"/>
    <w:link w:val="BodyText"/>
    <w:uiPriority w:val="99"/>
    <w:locked/>
    <w:rsid w:val="00370940"/>
    <w:rPr>
      <w:rFonts w:ascii="Comic Sans MS" w:hAnsi="Comic Sans MS" w:cs="Times New Roman"/>
      <w:sz w:val="20"/>
      <w:szCs w:val="20"/>
      <w:lang w:val="en-GB" w:eastAsia="x-none" w:bidi="ar-SA"/>
    </w:rPr>
  </w:style>
  <w:style w:type="paragraph" w:customStyle="1" w:styleId="DefinitionTerm">
    <w:name w:val="Definition Term"/>
    <w:basedOn w:val="Normal"/>
    <w:next w:val="Normal"/>
    <w:uiPriority w:val="99"/>
    <w:rsid w:val="00370940"/>
    <w:pPr>
      <w:bidi w:val="0"/>
    </w:pPr>
    <w:rPr>
      <w:rFonts w:ascii="Times New Roman" w:hAnsi="Times New Roman" w:cs="Miriam"/>
      <w:color w:val="auto"/>
      <w:kern w:val="0"/>
      <w:sz w:val="24"/>
      <w:szCs w:val="24"/>
      <w:lang w:eastAsia="he-IL"/>
    </w:rPr>
  </w:style>
  <w:style w:type="character" w:styleId="FootnoteReference">
    <w:name w:val="footnote reference"/>
    <w:uiPriority w:val="99"/>
    <w:semiHidden/>
    <w:rsid w:val="0036620B"/>
    <w:rPr>
      <w:vertAlign w:val="superscript"/>
    </w:rPr>
  </w:style>
  <w:style w:type="paragraph" w:styleId="ListParagraph">
    <w:name w:val="List Paragraph"/>
    <w:basedOn w:val="Normal"/>
    <w:uiPriority w:val="99"/>
    <w:qFormat/>
    <w:rsid w:val="00420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717040">
      <w:marLeft w:val="0"/>
      <w:marRight w:val="0"/>
      <w:marTop w:val="0"/>
      <w:marBottom w:val="0"/>
      <w:divBdr>
        <w:top w:val="none" w:sz="0" w:space="0" w:color="auto"/>
        <w:left w:val="none" w:sz="0" w:space="0" w:color="auto"/>
        <w:bottom w:val="none" w:sz="0" w:space="0" w:color="auto"/>
        <w:right w:val="none" w:sz="0" w:space="0" w:color="auto"/>
      </w:divBdr>
    </w:div>
    <w:div w:id="2045717041">
      <w:marLeft w:val="0"/>
      <w:marRight w:val="0"/>
      <w:marTop w:val="0"/>
      <w:marBottom w:val="0"/>
      <w:divBdr>
        <w:top w:val="none" w:sz="0" w:space="0" w:color="auto"/>
        <w:left w:val="none" w:sz="0" w:space="0" w:color="auto"/>
        <w:bottom w:val="none" w:sz="0" w:space="0" w:color="auto"/>
        <w:right w:val="none" w:sz="0" w:space="0" w:color="auto"/>
      </w:divBdr>
    </w:div>
    <w:div w:id="2045717042">
      <w:marLeft w:val="0"/>
      <w:marRight w:val="0"/>
      <w:marTop w:val="0"/>
      <w:marBottom w:val="0"/>
      <w:divBdr>
        <w:top w:val="none" w:sz="0" w:space="0" w:color="auto"/>
        <w:left w:val="none" w:sz="0" w:space="0" w:color="auto"/>
        <w:bottom w:val="none" w:sz="0" w:space="0" w:color="auto"/>
        <w:right w:val="none" w:sz="0" w:space="0" w:color="auto"/>
      </w:divBdr>
    </w:div>
    <w:div w:id="2045717043">
      <w:marLeft w:val="0"/>
      <w:marRight w:val="0"/>
      <w:marTop w:val="0"/>
      <w:marBottom w:val="0"/>
      <w:divBdr>
        <w:top w:val="none" w:sz="0" w:space="0" w:color="auto"/>
        <w:left w:val="none" w:sz="0" w:space="0" w:color="auto"/>
        <w:bottom w:val="none" w:sz="0" w:space="0" w:color="auto"/>
        <w:right w:val="none" w:sz="0" w:space="0" w:color="auto"/>
      </w:divBdr>
    </w:div>
    <w:div w:id="2045717044">
      <w:marLeft w:val="0"/>
      <w:marRight w:val="0"/>
      <w:marTop w:val="0"/>
      <w:marBottom w:val="0"/>
      <w:divBdr>
        <w:top w:val="none" w:sz="0" w:space="0" w:color="auto"/>
        <w:left w:val="none" w:sz="0" w:space="0" w:color="auto"/>
        <w:bottom w:val="none" w:sz="0" w:space="0" w:color="auto"/>
        <w:right w:val="none" w:sz="0" w:space="0" w:color="auto"/>
      </w:divBdr>
    </w:div>
    <w:div w:id="2045717045">
      <w:marLeft w:val="0"/>
      <w:marRight w:val="0"/>
      <w:marTop w:val="0"/>
      <w:marBottom w:val="0"/>
      <w:divBdr>
        <w:top w:val="none" w:sz="0" w:space="0" w:color="auto"/>
        <w:left w:val="none" w:sz="0" w:space="0" w:color="auto"/>
        <w:bottom w:val="none" w:sz="0" w:space="0" w:color="auto"/>
        <w:right w:val="none" w:sz="0" w:space="0" w:color="auto"/>
      </w:divBdr>
    </w:div>
    <w:div w:id="2045717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Words>
  <Characters>31</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Oiaa</dc:creator>
  <cp:keywords/>
  <cp:lastModifiedBy>אלי אלדראי</cp:lastModifiedBy>
  <cp:revision>2</cp:revision>
  <cp:lastPrinted>2012-07-17T10:16:00Z</cp:lastPrinted>
  <dcterms:created xsi:type="dcterms:W3CDTF">2016-08-29T13:07:00Z</dcterms:created>
  <dcterms:modified xsi:type="dcterms:W3CDTF">2016-08-29T13:07:00Z</dcterms:modified>
</cp:coreProperties>
</file>